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E11" w:rsidRDefault="003D6E11" w:rsidP="003D6E11">
      <w:pPr>
        <w:autoSpaceDE w:val="0"/>
        <w:autoSpaceDN w:val="0"/>
        <w:adjustRightInd w:val="0"/>
        <w:rPr>
          <w:rFonts w:ascii="TimesNewRomanPSMT" w:hAnsi="TimesNewRomanPSMT" w:cs="TimesNewRomanPSMT"/>
          <w:color w:val="000000"/>
        </w:rPr>
      </w:pPr>
      <w:proofErr w:type="spellStart"/>
      <w:r>
        <w:rPr>
          <w:rFonts w:ascii="TimesNewRomanPSMT" w:hAnsi="TimesNewRomanPSMT" w:cs="TimesNewRomanPSMT"/>
          <w:color w:val="000000"/>
        </w:rPr>
        <w:t>fac</w:t>
      </w:r>
      <w:proofErr w:type="spellEnd"/>
      <w:r>
        <w:rPr>
          <w:rFonts w:ascii="TimesNewRomanPSMT" w:hAnsi="TimesNewRomanPSMT" w:cs="TimesNewRomanPSMT"/>
          <w:color w:val="000000"/>
        </w:rPr>
        <w:t xml:space="preserve"> simile</w:t>
      </w:r>
    </w:p>
    <w:p w:rsidR="003D6E11" w:rsidRDefault="003D6E11" w:rsidP="003D6E11">
      <w:pPr>
        <w:pStyle w:val="usoboll1"/>
        <w:spacing w:line="240" w:lineRule="auto"/>
        <w:ind w:left="4500"/>
        <w:jc w:val="left"/>
        <w:rPr>
          <w:rFonts w:ascii="Verdana" w:hAnsi="Verdana" w:cs="Arial"/>
          <w:sz w:val="20"/>
        </w:rPr>
      </w:pPr>
    </w:p>
    <w:p w:rsidR="003D6E11" w:rsidRPr="008A0876" w:rsidRDefault="003D6E11" w:rsidP="003D6E11">
      <w:pPr>
        <w:pStyle w:val="usoboll1"/>
        <w:spacing w:line="240" w:lineRule="auto"/>
        <w:ind w:left="4500"/>
        <w:jc w:val="left"/>
        <w:rPr>
          <w:szCs w:val="24"/>
        </w:rPr>
      </w:pPr>
      <w:proofErr w:type="spellStart"/>
      <w:r w:rsidRPr="008A0876">
        <w:rPr>
          <w:szCs w:val="24"/>
        </w:rPr>
        <w:t>Spett.le</w:t>
      </w:r>
      <w:proofErr w:type="spellEnd"/>
    </w:p>
    <w:p w:rsidR="003D6E11" w:rsidRPr="008A0876" w:rsidRDefault="003D6E11" w:rsidP="003D6E11">
      <w:pPr>
        <w:pStyle w:val="usoboll1"/>
        <w:spacing w:line="240" w:lineRule="auto"/>
        <w:ind w:left="4500"/>
        <w:jc w:val="left"/>
        <w:rPr>
          <w:szCs w:val="24"/>
        </w:rPr>
      </w:pPr>
      <w:r w:rsidRPr="008A0876">
        <w:rPr>
          <w:szCs w:val="24"/>
        </w:rPr>
        <w:t xml:space="preserve">Ministero del Lavoro </w:t>
      </w:r>
      <w:r>
        <w:rPr>
          <w:szCs w:val="24"/>
        </w:rPr>
        <w:t>e delle Politiche Sociali</w:t>
      </w:r>
    </w:p>
    <w:p w:rsidR="003D6E11" w:rsidRPr="008A0876" w:rsidRDefault="003D6E11" w:rsidP="003D6E11">
      <w:pPr>
        <w:pStyle w:val="usoboll1"/>
        <w:spacing w:line="240" w:lineRule="auto"/>
        <w:ind w:left="4500"/>
        <w:jc w:val="left"/>
        <w:rPr>
          <w:szCs w:val="24"/>
        </w:rPr>
      </w:pPr>
      <w:r w:rsidRPr="008A0876">
        <w:rPr>
          <w:szCs w:val="24"/>
        </w:rPr>
        <w:t>Direzione Generale per l’Innovazione Tecnologica e la Comunicazione</w:t>
      </w:r>
    </w:p>
    <w:p w:rsidR="003D6E11" w:rsidRPr="008A0876" w:rsidRDefault="003D6E11" w:rsidP="003D6E11">
      <w:pPr>
        <w:pStyle w:val="usoboll1"/>
        <w:spacing w:line="240" w:lineRule="auto"/>
        <w:ind w:left="4500"/>
        <w:jc w:val="left"/>
        <w:rPr>
          <w:szCs w:val="24"/>
        </w:rPr>
      </w:pPr>
      <w:r w:rsidRPr="008A0876">
        <w:rPr>
          <w:szCs w:val="24"/>
        </w:rPr>
        <w:t>Divisione I</w:t>
      </w:r>
    </w:p>
    <w:p w:rsidR="003D6E11" w:rsidRPr="008A0876" w:rsidRDefault="003D6E11" w:rsidP="003D6E11">
      <w:pPr>
        <w:pStyle w:val="usoboll1"/>
        <w:spacing w:line="240" w:lineRule="auto"/>
        <w:ind w:left="4500"/>
        <w:jc w:val="left"/>
        <w:rPr>
          <w:szCs w:val="24"/>
        </w:rPr>
      </w:pPr>
      <w:r w:rsidRPr="008A0876">
        <w:rPr>
          <w:szCs w:val="24"/>
        </w:rPr>
        <w:t xml:space="preserve">Via </w:t>
      </w:r>
      <w:proofErr w:type="spellStart"/>
      <w:r w:rsidRPr="008A0876">
        <w:rPr>
          <w:szCs w:val="24"/>
        </w:rPr>
        <w:t>Fornovo</w:t>
      </w:r>
      <w:proofErr w:type="spellEnd"/>
      <w:r w:rsidRPr="008A0876">
        <w:rPr>
          <w:szCs w:val="24"/>
        </w:rPr>
        <w:t xml:space="preserve"> </w:t>
      </w:r>
      <w:proofErr w:type="spellStart"/>
      <w:r w:rsidRPr="008A0876">
        <w:rPr>
          <w:szCs w:val="24"/>
        </w:rPr>
        <w:t>n°</w:t>
      </w:r>
      <w:proofErr w:type="spellEnd"/>
      <w:r w:rsidRPr="008A0876">
        <w:rPr>
          <w:szCs w:val="24"/>
        </w:rPr>
        <w:t xml:space="preserve"> 8</w:t>
      </w:r>
    </w:p>
    <w:p w:rsidR="003D6E11" w:rsidRDefault="003D6E11" w:rsidP="003D6E11">
      <w:pPr>
        <w:pStyle w:val="usoboll1"/>
        <w:spacing w:line="240" w:lineRule="auto"/>
        <w:ind w:left="4500"/>
        <w:jc w:val="left"/>
        <w:rPr>
          <w:rFonts w:ascii="Verdana" w:hAnsi="Verdana" w:cs="Arial"/>
          <w:sz w:val="20"/>
        </w:rPr>
      </w:pPr>
      <w:r w:rsidRPr="008A0876">
        <w:rPr>
          <w:szCs w:val="24"/>
        </w:rPr>
        <w:t>00192 Roma</w:t>
      </w:r>
    </w:p>
    <w:p w:rsidR="003D6E11" w:rsidRDefault="003D6E11" w:rsidP="003D6E11">
      <w:pPr>
        <w:pStyle w:val="usoboll1"/>
        <w:spacing w:line="240" w:lineRule="auto"/>
        <w:ind w:left="4500"/>
        <w:jc w:val="left"/>
        <w:rPr>
          <w:rFonts w:ascii="Verdana" w:hAnsi="Verdana" w:cs="Arial"/>
          <w:sz w:val="20"/>
        </w:rPr>
      </w:pPr>
    </w:p>
    <w:p w:rsidR="003D6E11" w:rsidRPr="00421595" w:rsidRDefault="003D6E11" w:rsidP="003D6E11">
      <w:pPr>
        <w:autoSpaceDE w:val="0"/>
        <w:autoSpaceDN w:val="0"/>
        <w:adjustRightInd w:val="0"/>
        <w:jc w:val="both"/>
        <w:rPr>
          <w:rFonts w:ascii="TimesNewRomanPS-BoldItalicMT" w:hAnsi="TimesNewRomanPS-BoldItalicMT" w:cs="TimesNewRomanPS-BoldItalicMT"/>
          <w:b/>
          <w:bCs/>
          <w:iCs/>
          <w:color w:val="000000"/>
        </w:rPr>
      </w:pPr>
      <w:r w:rsidRPr="00421595">
        <w:rPr>
          <w:rFonts w:ascii="TimesNewRomanPS-BoldItalicMT" w:hAnsi="TimesNewRomanPS-BoldItalicMT" w:cs="TimesNewRomanPS-BoldItalicMT"/>
          <w:b/>
          <w:bCs/>
          <w:iCs/>
          <w:color w:val="000000"/>
        </w:rPr>
        <w:t>Dichiarazione necessaria per l’ammissione alla P</w:t>
      </w:r>
      <w:r w:rsidRPr="00421595">
        <w:rPr>
          <w:rFonts w:ascii="TimesNewRomanPSMT" w:hAnsi="TimesNewRomanPSMT" w:cs="TimesNewRomanPSMT"/>
          <w:b/>
          <w:color w:val="000000"/>
        </w:rPr>
        <w:t xml:space="preserve">rocedura aperta per l’affidamento </w:t>
      </w:r>
      <w:r>
        <w:rPr>
          <w:rFonts w:ascii="TimesNewRomanPSMT" w:hAnsi="TimesNewRomanPSMT" w:cs="TimesNewRomanPSMT"/>
          <w:b/>
          <w:color w:val="000000"/>
        </w:rPr>
        <w:t>della fornitura di prodotti software.</w:t>
      </w:r>
    </w:p>
    <w:p w:rsidR="003D6E11" w:rsidRDefault="003D6E11" w:rsidP="003D6E11">
      <w:pPr>
        <w:autoSpaceDE w:val="0"/>
        <w:autoSpaceDN w:val="0"/>
        <w:adjustRightInd w:val="0"/>
        <w:rPr>
          <w:b/>
          <w:i/>
        </w:rPr>
      </w:pPr>
    </w:p>
    <w:p w:rsidR="003D6E11" w:rsidRDefault="003D6E11" w:rsidP="003D6E11">
      <w:pPr>
        <w:autoSpaceDE w:val="0"/>
        <w:autoSpaceDN w:val="0"/>
        <w:adjustRightInd w:val="0"/>
        <w:rPr>
          <w:rFonts w:ascii="TimesNewRomanPS-BoldItalicMT" w:hAnsi="TimesNewRomanPS-BoldItalicMT" w:cs="TimesNewRomanPS-BoldItalicMT"/>
          <w:b/>
          <w:bCs/>
          <w:i/>
          <w:iCs/>
          <w:color w:val="000000"/>
        </w:rPr>
      </w:pPr>
    </w:p>
    <w:p w:rsidR="003D6E11" w:rsidRDefault="003D6E11" w:rsidP="003D6E11">
      <w:pPr>
        <w:autoSpaceDE w:val="0"/>
        <w:autoSpaceDN w:val="0"/>
        <w:adjustRightInd w:val="0"/>
        <w:spacing w:after="120" w:line="360" w:lineRule="auto"/>
        <w:jc w:val="both"/>
        <w:rPr>
          <w:rFonts w:ascii="TimesNewRomanPSMT" w:hAnsi="TimesNewRomanPSMT" w:cs="TimesNewRomanPSMT"/>
          <w:color w:val="000000"/>
        </w:rPr>
      </w:pPr>
      <w:r>
        <w:rPr>
          <w:rFonts w:ascii="TimesNewRomanPSMT" w:hAnsi="TimesNewRomanPSMT" w:cs="TimesNewRomanPSMT"/>
          <w:color w:val="000000"/>
        </w:rPr>
        <w:t xml:space="preserve">Il sottoscritto ____________, nato a _________ il ____________, domiciliato per la carica presso la sede societaria ove appresso, nella sua qualità di _________________________________ e legale rappresentante di _________________, con sede in ______________, Via _______________________, capitale sociale Euro _______ (________), iscritta al Registro delle Imprese di ________________ al n. __________________, </w:t>
      </w:r>
      <w:r w:rsidRPr="006E2932">
        <w:rPr>
          <w:rFonts w:ascii="TimesNewRomanPSMT" w:hAnsi="TimesNewRomanPSMT" w:cs="TimesNewRomanPSMT"/>
          <w:color w:val="000000"/>
        </w:rPr>
        <w:t>codice fiscale n. __________________,</w:t>
      </w:r>
      <w:r>
        <w:rPr>
          <w:rFonts w:ascii="TimesNewRomanPSMT" w:hAnsi="TimesNewRomanPSMT" w:cs="TimesNewRomanPSMT"/>
          <w:color w:val="000000"/>
        </w:rPr>
        <w:t xml:space="preserve"> </w:t>
      </w:r>
      <w:r w:rsidRPr="006E2932">
        <w:rPr>
          <w:rFonts w:ascii="TimesNewRomanPSMT" w:hAnsi="TimesNewRomanPSMT" w:cs="TimesNewRomanPSMT"/>
          <w:color w:val="000000"/>
        </w:rPr>
        <w:t>partita IVA n. ___________________, codice Ditta</w:t>
      </w:r>
      <w:r>
        <w:rPr>
          <w:rFonts w:ascii="TimesNewRomanPSMT" w:hAnsi="TimesNewRomanPSMT" w:cs="TimesNewRomanPSMT"/>
          <w:color w:val="000000"/>
        </w:rPr>
        <w:t xml:space="preserve"> </w:t>
      </w:r>
      <w:r w:rsidRPr="006E2932">
        <w:rPr>
          <w:rFonts w:ascii="TimesNewRomanPSMT" w:hAnsi="TimesNewRomanPSMT" w:cs="TimesNewRomanPSMT"/>
          <w:color w:val="000000"/>
        </w:rPr>
        <w:t xml:space="preserve">INAIL n. ___________________, Posizioni Assicurative Territoriali – </w:t>
      </w:r>
      <w:proofErr w:type="spellStart"/>
      <w:r w:rsidRPr="006E2932">
        <w:rPr>
          <w:rFonts w:ascii="TimesNewRomanPSMT" w:hAnsi="TimesNewRomanPSMT" w:cs="TimesNewRomanPSMT"/>
          <w:color w:val="000000"/>
        </w:rPr>
        <w:t>P.A.T.</w:t>
      </w:r>
      <w:proofErr w:type="spellEnd"/>
      <w:r w:rsidRPr="006E2932">
        <w:rPr>
          <w:rFonts w:ascii="TimesNewRomanPSMT" w:hAnsi="TimesNewRomanPSMT" w:cs="TimesNewRomanPSMT"/>
          <w:color w:val="000000"/>
        </w:rPr>
        <w:t xml:space="preserve"> n.</w:t>
      </w:r>
      <w:r>
        <w:rPr>
          <w:rFonts w:ascii="TimesNewRomanPSMT" w:hAnsi="TimesNewRomanPSMT" w:cs="TimesNewRomanPSMT"/>
          <w:color w:val="000000"/>
        </w:rPr>
        <w:t xml:space="preserve"> </w:t>
      </w:r>
      <w:r w:rsidRPr="006E2932">
        <w:rPr>
          <w:rFonts w:ascii="TimesNewRomanPSMT" w:hAnsi="TimesNewRomanPSMT" w:cs="TimesNewRomanPSMT"/>
          <w:color w:val="000000"/>
        </w:rPr>
        <w:t xml:space="preserve">______________ e Matricola aziendale INPS n. __________________ (in </w:t>
      </w:r>
      <w:proofErr w:type="spellStart"/>
      <w:r w:rsidRPr="006E2932">
        <w:rPr>
          <w:rFonts w:ascii="TimesNewRomanPSMT" w:hAnsi="TimesNewRomanPSMT" w:cs="TimesNewRomanPSMT"/>
          <w:color w:val="000000"/>
        </w:rPr>
        <w:t>R.T.I.</w:t>
      </w:r>
      <w:proofErr w:type="spellEnd"/>
      <w:r w:rsidRPr="006E2932">
        <w:rPr>
          <w:rFonts w:ascii="TimesNewRomanPSMT" w:hAnsi="TimesNewRomanPSMT" w:cs="TimesNewRomanPSMT"/>
          <w:color w:val="000000"/>
        </w:rPr>
        <w:t xml:space="preserve"> o </w:t>
      </w:r>
      <w:r>
        <w:rPr>
          <w:rFonts w:ascii="TimesNewRomanPSMT" w:hAnsi="TimesNewRomanPSMT" w:cs="TimesNewRomanPSMT"/>
          <w:color w:val="000000"/>
        </w:rPr>
        <w:t>Consorzi</w:t>
      </w:r>
      <w:r w:rsidRPr="006E2932">
        <w:rPr>
          <w:rFonts w:ascii="TimesNewRomanPSMT" w:hAnsi="TimesNewRomanPSMT" w:cs="TimesNewRomanPSMT"/>
          <w:color w:val="000000"/>
        </w:rPr>
        <w:t>o</w:t>
      </w:r>
      <w:r>
        <w:rPr>
          <w:rFonts w:ascii="TimesNewRomanPSMT" w:hAnsi="TimesNewRomanPSMT" w:cs="TimesNewRomanPSMT"/>
          <w:color w:val="000000"/>
        </w:rPr>
        <w:t xml:space="preserve"> </w:t>
      </w:r>
      <w:r w:rsidRPr="006E2932">
        <w:rPr>
          <w:rFonts w:ascii="TimesNewRomanPSMT" w:hAnsi="TimesNewRomanPSMT" w:cs="TimesNewRomanPSMT"/>
          <w:color w:val="000000"/>
          <w:sz w:val="22"/>
          <w:szCs w:val="22"/>
        </w:rPr>
        <w:t xml:space="preserve">costituito/costituendo </w:t>
      </w:r>
      <w:r w:rsidRPr="006E2932">
        <w:rPr>
          <w:rFonts w:ascii="TimesNewRomanPSMT" w:hAnsi="TimesNewRomanPSMT" w:cs="TimesNewRomanPSMT"/>
          <w:color w:val="000000"/>
        </w:rPr>
        <w:t xml:space="preserve">con </w:t>
      </w:r>
      <w:r>
        <w:rPr>
          <w:rFonts w:ascii="TimesNewRomanPSMT" w:hAnsi="TimesNewRomanPSMT" w:cs="TimesNewRomanPSMT"/>
          <w:color w:val="000000"/>
        </w:rPr>
        <w:t>_____________</w:t>
      </w:r>
      <w:r w:rsidRPr="006E2932">
        <w:rPr>
          <w:rFonts w:ascii="TimesNewRomanPSMT" w:hAnsi="TimesNewRomanPSMT" w:cs="TimesNewRomanPSMT"/>
          <w:color w:val="000000"/>
        </w:rPr>
        <w:t xml:space="preserve"> ___________ _____________ _____________) di seguito</w:t>
      </w:r>
      <w:r>
        <w:rPr>
          <w:rFonts w:ascii="TimesNewRomanPSMT" w:hAnsi="TimesNewRomanPSMT" w:cs="TimesNewRomanPSMT"/>
          <w:color w:val="000000"/>
        </w:rPr>
        <w:t xml:space="preserve"> “</w:t>
      </w:r>
      <w:r>
        <w:rPr>
          <w:rFonts w:ascii="TimesNewRomanPS-BoldItalicMT" w:hAnsi="TimesNewRomanPS-BoldItalicMT" w:cs="TimesNewRomanPS-BoldItalicMT"/>
          <w:b/>
          <w:bCs/>
          <w:i/>
          <w:iCs/>
          <w:color w:val="000000"/>
        </w:rPr>
        <w:t>concorrente</w:t>
      </w:r>
      <w:r>
        <w:rPr>
          <w:rFonts w:ascii="TimesNewRomanPSMT" w:hAnsi="TimesNewRomanPSMT" w:cs="TimesNewRomanPSMT"/>
          <w:color w:val="000000"/>
        </w:rPr>
        <w:t>”,</w:t>
      </w:r>
    </w:p>
    <w:p w:rsidR="003D6E11" w:rsidRDefault="003D6E11" w:rsidP="003D6E11">
      <w:pPr>
        <w:autoSpaceDE w:val="0"/>
        <w:autoSpaceDN w:val="0"/>
        <w:adjustRightInd w:val="0"/>
        <w:spacing w:after="120"/>
        <w:jc w:val="both"/>
        <w:rPr>
          <w:rFonts w:ascii="TimesNewRomanPSMT" w:hAnsi="TimesNewRomanPSMT" w:cs="TimesNewRomanPSMT"/>
          <w:color w:val="000000"/>
        </w:rPr>
      </w:pPr>
      <w:r>
        <w:rPr>
          <w:rFonts w:ascii="TimesNewRomanPSMT" w:hAnsi="TimesNewRomanPSMT" w:cs="TimesNewRomanPSMT"/>
          <w:color w:val="000000"/>
        </w:rPr>
        <w:t>-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concorrente decadrà dai benefici per i quali la stessa è rilasciata;</w:t>
      </w:r>
    </w:p>
    <w:p w:rsidR="003D6E11" w:rsidRDefault="003D6E11" w:rsidP="003D6E11">
      <w:pPr>
        <w:autoSpaceDE w:val="0"/>
        <w:autoSpaceDN w:val="0"/>
        <w:adjustRightInd w:val="0"/>
        <w:spacing w:after="120"/>
        <w:jc w:val="both"/>
        <w:rPr>
          <w:rFonts w:ascii="TimesNewRomanPSMT" w:hAnsi="TimesNewRomanPSMT" w:cs="TimesNewRomanPSMT"/>
          <w:color w:val="000000"/>
        </w:rPr>
      </w:pPr>
      <w:r>
        <w:rPr>
          <w:rFonts w:ascii="TimesNewRomanPSMT" w:hAnsi="TimesNewRomanPSMT" w:cs="TimesNewRomanPSMT"/>
          <w:color w:val="000000"/>
        </w:rPr>
        <w:t>- ai fini della partecipazione alla presente procedura</w:t>
      </w:r>
    </w:p>
    <w:p w:rsidR="003D6E11" w:rsidRDefault="003D6E11" w:rsidP="003D6E11">
      <w:pPr>
        <w:autoSpaceDE w:val="0"/>
        <w:autoSpaceDN w:val="0"/>
        <w:adjustRightInd w:val="0"/>
        <w:spacing w:after="120"/>
        <w:jc w:val="center"/>
        <w:rPr>
          <w:rFonts w:ascii="TimesNewRomanPS-BoldMT" w:hAnsi="TimesNewRomanPS-BoldMT" w:cs="TimesNewRomanPS-BoldMT"/>
          <w:b/>
          <w:bCs/>
          <w:color w:val="000000"/>
        </w:rPr>
      </w:pPr>
      <w:r>
        <w:rPr>
          <w:rFonts w:ascii="TimesNewRomanPS-BoldMT" w:hAnsi="TimesNewRomanPS-BoldMT" w:cs="TimesNewRomanPS-BoldMT"/>
          <w:b/>
          <w:bCs/>
          <w:color w:val="000000"/>
        </w:rPr>
        <w:t xml:space="preserve">DICHIARA SOTTO LA PROPRIA RESPONSABILITÀ </w:t>
      </w:r>
    </w:p>
    <w:p w:rsidR="003D6E11" w:rsidRDefault="003D6E11" w:rsidP="003D6E11">
      <w:pPr>
        <w:autoSpaceDE w:val="0"/>
        <w:autoSpaceDN w:val="0"/>
        <w:adjustRightInd w:val="0"/>
        <w:spacing w:after="120"/>
        <w:ind w:left="360" w:hanging="360"/>
        <w:jc w:val="both"/>
        <w:rPr>
          <w:rFonts w:ascii="TimesNewRomanPSMT" w:hAnsi="TimesNewRomanPSMT" w:cs="TimesNewRomanPSMT"/>
          <w:color w:val="000000"/>
        </w:rPr>
      </w:pPr>
      <w:r>
        <w:rPr>
          <w:rFonts w:ascii="TimesNewRomanPSMT" w:hAnsi="TimesNewRomanPSMT" w:cs="TimesNewRomanPSMT"/>
          <w:color w:val="000000"/>
        </w:rPr>
        <w:t>1. a) di aver preso piena conoscenza del Bando di gara, del Disciplinare,  del Capitolato Tecnico e di tutta la documentazione di gara e di accettare le norme che regolano la presente procedura, l’aggiudicazione e l’esecuzione del relativo contratto, nonché di obbligarsi, in caso di aggiudicazione, ad osservarli in ogni loro parte;</w:t>
      </w:r>
    </w:p>
    <w:p w:rsidR="003D6E11" w:rsidRDefault="003D6E11" w:rsidP="003D6E11">
      <w:pPr>
        <w:autoSpaceDE w:val="0"/>
        <w:autoSpaceDN w:val="0"/>
        <w:adjustRightInd w:val="0"/>
        <w:spacing w:after="120"/>
        <w:ind w:left="360"/>
        <w:jc w:val="both"/>
        <w:rPr>
          <w:rFonts w:ascii="TimesNewRomanPSMT" w:hAnsi="TimesNewRomanPSMT" w:cs="TimesNewRomanPSMT"/>
          <w:color w:val="000000"/>
        </w:rPr>
      </w:pPr>
      <w:r>
        <w:rPr>
          <w:rFonts w:ascii="TimesNewRomanPSMT" w:hAnsi="TimesNewRomanPSMT" w:cs="TimesNewRomanPSMT"/>
          <w:color w:val="000000"/>
        </w:rPr>
        <w:t>b) di aver preso piena conoscenza del Capitolato Tecnico e della circostanza che la fornitura deve rispettare tutti i requisiti in esso indicati;</w:t>
      </w:r>
    </w:p>
    <w:p w:rsidR="003D6E11" w:rsidRDefault="003D6E11" w:rsidP="003D6E11">
      <w:pPr>
        <w:autoSpaceDE w:val="0"/>
        <w:autoSpaceDN w:val="0"/>
        <w:adjustRightInd w:val="0"/>
        <w:spacing w:after="120"/>
        <w:ind w:left="360"/>
        <w:jc w:val="both"/>
        <w:rPr>
          <w:rFonts w:ascii="TimesNewRomanPSMT" w:hAnsi="TimesNewRomanPSMT" w:cs="TimesNewRomanPSMT"/>
          <w:color w:val="000000"/>
        </w:rPr>
      </w:pPr>
      <w:r>
        <w:rPr>
          <w:rFonts w:ascii="TimesNewRomanPSMT" w:hAnsi="TimesNewRomanPSMT" w:cs="TimesNewRomanPSMT"/>
          <w:color w:val="000000"/>
        </w:rPr>
        <w:t>c) di aver considerato e valutato tutte le condizioni, incidenti sulle prestazioni oggetto della gara, che possono influire sulla determinazione dell’offerta, di aver considerato e valutato tutte le condizioni contrattuali e di aver preso conoscenza di tutte le circostanze, generali e specifiche, relative all’esecuzione del contratto e di averne tenuto conto nella formulazione dell’Offerta;</w:t>
      </w:r>
    </w:p>
    <w:p w:rsidR="003D6E11" w:rsidRDefault="003D6E11" w:rsidP="003D6E11">
      <w:pPr>
        <w:autoSpaceDE w:val="0"/>
        <w:autoSpaceDN w:val="0"/>
        <w:adjustRightInd w:val="0"/>
        <w:spacing w:after="120"/>
        <w:ind w:left="360"/>
        <w:jc w:val="both"/>
        <w:rPr>
          <w:rFonts w:ascii="TimesNewRomanPSMT" w:hAnsi="TimesNewRomanPSMT" w:cs="TimesNewRomanPSMT"/>
          <w:color w:val="000000"/>
        </w:rPr>
      </w:pPr>
      <w:r>
        <w:rPr>
          <w:rFonts w:ascii="TimesNewRomanPSMT" w:hAnsi="TimesNewRomanPSMT" w:cs="TimesNewRomanPSMT"/>
          <w:color w:val="000000"/>
        </w:rPr>
        <w:t xml:space="preserve">d) di aver tenuto conto, nella preparazione della propria offerta, degli obblighi relativi alle disposizioni in materia di sicurezza, di condizioni di lavoro e di previdenza e di assistenza in </w:t>
      </w:r>
      <w:r>
        <w:rPr>
          <w:rFonts w:ascii="TimesNewRomanPSMT" w:hAnsi="TimesNewRomanPSMT" w:cs="TimesNewRomanPSMT"/>
          <w:color w:val="000000"/>
        </w:rPr>
        <w:lastRenderedPageBreak/>
        <w:t>vigore e che i beni utilizzati nella prestazione del servizio non sono stati prodotti mediante l’utilizzo di manodopera minorile in condizioni di sfruttamento;</w:t>
      </w:r>
    </w:p>
    <w:p w:rsidR="003D6E11" w:rsidRPr="00661708" w:rsidRDefault="003D6E11" w:rsidP="003D6E11">
      <w:pPr>
        <w:autoSpaceDE w:val="0"/>
        <w:autoSpaceDN w:val="0"/>
        <w:adjustRightInd w:val="0"/>
        <w:spacing w:after="120"/>
        <w:ind w:left="180" w:hanging="180"/>
        <w:jc w:val="both"/>
        <w:rPr>
          <w:rFonts w:ascii="TimesNewRomanPSMT" w:hAnsi="TimesNewRomanPSMT" w:cs="TimesNewRomanPSMT"/>
          <w:color w:val="000000"/>
        </w:rPr>
      </w:pPr>
      <w:r>
        <w:rPr>
          <w:rFonts w:ascii="TimesNewRomanPSMT" w:hAnsi="TimesNewRomanPSMT" w:cs="TimesNewRomanPSMT"/>
          <w:color w:val="000000"/>
        </w:rPr>
        <w:t>2</w:t>
      </w:r>
      <w:r w:rsidRPr="00661708">
        <w:rPr>
          <w:rFonts w:ascii="TimesNewRomanPSMT" w:hAnsi="TimesNewRomanPSMT" w:cs="TimesNewRomanPSMT"/>
          <w:color w:val="000000"/>
        </w:rPr>
        <w:t xml:space="preserve">. che con riferimento alla presente </w:t>
      </w:r>
      <w:r>
        <w:rPr>
          <w:rFonts w:ascii="TimesNewRomanPSMT" w:hAnsi="TimesNewRomanPSMT" w:cs="TimesNewRomanPSMT"/>
          <w:color w:val="000000"/>
        </w:rPr>
        <w:t>procedura</w:t>
      </w:r>
      <w:r w:rsidRPr="00661708">
        <w:rPr>
          <w:rFonts w:ascii="TimesNewRomanPSMT" w:hAnsi="TimesNewRomanPSMT" w:cs="TimesNewRomanPSMT"/>
          <w:color w:val="000000"/>
        </w:rPr>
        <w:t xml:space="preserve"> non ha in corso né ha praticato intese e/o pratiche restrittive della concorrenza e del mercato vietate ai sensi della normativa applicabile, ivi inclusi gli articoli 81 e ss. del Trattato CE e gli articoli 2 e ss. della </w:t>
      </w:r>
      <w:r>
        <w:rPr>
          <w:rFonts w:ascii="TimesNewRomanPSMT" w:hAnsi="TimesNewRomanPSMT" w:cs="TimesNewRomanPSMT"/>
          <w:color w:val="000000"/>
        </w:rPr>
        <w:t>Legge</w:t>
      </w:r>
      <w:r w:rsidRPr="00661708">
        <w:rPr>
          <w:rFonts w:ascii="TimesNewRomanPSMT" w:hAnsi="TimesNewRomanPSMT" w:cs="TimesNewRomanPSMT"/>
          <w:color w:val="000000"/>
        </w:rPr>
        <w:t xml:space="preserve"> n. 287/1990, e che l’offerta è stata predisposta nel pieno rispetto di tale normativa;</w:t>
      </w:r>
    </w:p>
    <w:p w:rsidR="003D6E11" w:rsidRDefault="003D6E11" w:rsidP="003D6E11">
      <w:pPr>
        <w:tabs>
          <w:tab w:val="left" w:pos="180"/>
        </w:tabs>
        <w:autoSpaceDE w:val="0"/>
        <w:autoSpaceDN w:val="0"/>
        <w:adjustRightInd w:val="0"/>
        <w:spacing w:after="120"/>
        <w:ind w:left="180" w:hanging="180"/>
        <w:jc w:val="both"/>
        <w:rPr>
          <w:rFonts w:ascii="TimesNewRomanPSMT" w:hAnsi="TimesNewRomanPSMT" w:cs="TimesNewRomanPSMT"/>
          <w:color w:val="000000"/>
        </w:rPr>
      </w:pPr>
      <w:r>
        <w:rPr>
          <w:rFonts w:ascii="TimesNewRomanPSMT" w:hAnsi="TimesNewRomanPSMT" w:cs="TimesNewRomanPSMT"/>
          <w:color w:val="000000"/>
        </w:rPr>
        <w:t>3</w:t>
      </w:r>
      <w:r w:rsidRPr="00661708">
        <w:rPr>
          <w:rFonts w:ascii="TimesNewRomanPSMT" w:hAnsi="TimesNewRomanPSMT" w:cs="TimesNewRomanPSMT"/>
          <w:color w:val="000000"/>
        </w:rPr>
        <w:t xml:space="preserve">. di essere consapevole che l’eventuale realizzazione nella presente </w:t>
      </w:r>
      <w:r>
        <w:rPr>
          <w:rFonts w:ascii="TimesNewRomanPSMT" w:hAnsi="TimesNewRomanPSMT" w:cs="TimesNewRomanPSMT"/>
          <w:color w:val="000000"/>
        </w:rPr>
        <w:t>procedura</w:t>
      </w:r>
      <w:r w:rsidRPr="00661708">
        <w:rPr>
          <w:rFonts w:ascii="TimesNewRomanPSMT" w:hAnsi="TimesNewRomanPSMT" w:cs="TimesNewRomanPSMT"/>
          <w:color w:val="000000"/>
        </w:rPr>
        <w:t xml:space="preserve"> di pratiche e/o intese restrittive della concorrenza e del mercato vietate ai sensi della normativa applicabile, ivi inclusi gli articoli 81 e ss. del Trattato CE e gli articoli 2 e ss. della </w:t>
      </w:r>
      <w:r>
        <w:rPr>
          <w:rFonts w:ascii="TimesNewRomanPSMT" w:hAnsi="TimesNewRomanPSMT" w:cs="TimesNewRomanPSMT"/>
          <w:color w:val="000000"/>
        </w:rPr>
        <w:t>Legge</w:t>
      </w:r>
      <w:r w:rsidRPr="00661708">
        <w:rPr>
          <w:rFonts w:ascii="TimesNewRomanPSMT" w:hAnsi="TimesNewRomanPSMT" w:cs="TimesNewRomanPSMT"/>
          <w:color w:val="000000"/>
        </w:rPr>
        <w:t xml:space="preserve"> n. 287/1990, sarà valutata dal Ministero, nell’ambito delle successive procedure indette dallo stesso ed aventi il medesimo oggetto, al fine della motivata esclusione dalla partecipazione, ai sensi della normativa vigente;</w:t>
      </w: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rPr>
          <w:rFonts w:ascii="TimesNewRomanPSMT" w:hAnsi="TimesNewRomanPSMT" w:cs="TimesNewRomanPSMT"/>
          <w:color w:val="000000"/>
        </w:rPr>
        <w:t>4. che ha provveduto ad effettuare il pagamento del contributo di cui all’art. 1, comma 65 e 67, della L. 23 dicembre 2005, n. 266, così come attestato dal documento allegato;</w:t>
      </w:r>
    </w:p>
    <w:p w:rsidR="003D6E11" w:rsidRPr="00F24153" w:rsidRDefault="003D6E11" w:rsidP="003D6E11">
      <w:pPr>
        <w:autoSpaceDE w:val="0"/>
        <w:autoSpaceDN w:val="0"/>
        <w:adjustRightInd w:val="0"/>
        <w:spacing w:after="120"/>
        <w:ind w:left="181" w:hanging="180"/>
        <w:jc w:val="both"/>
      </w:pPr>
      <w:r>
        <w:rPr>
          <w:iCs/>
        </w:rPr>
        <w:t>5</w:t>
      </w:r>
      <w:r w:rsidRPr="00B309D2">
        <w:rPr>
          <w:iCs/>
        </w:rPr>
        <w:t>.</w:t>
      </w:r>
      <w:r w:rsidRPr="00F24153">
        <w:rPr>
          <w:i/>
          <w:iCs/>
        </w:rPr>
        <w:t xml:space="preserve"> </w:t>
      </w:r>
      <w:r w:rsidRPr="00F24153">
        <w:t xml:space="preserve">che è in possesso della </w:t>
      </w:r>
      <w:r>
        <w:t xml:space="preserve">seguente </w:t>
      </w:r>
      <w:r w:rsidRPr="00F24153">
        <w:t xml:space="preserve">certificazione del sistema di qualità </w:t>
      </w:r>
      <w:r>
        <w:t>:____________________________________________________________________________</w:t>
      </w:r>
      <w:r w:rsidR="00A3755A">
        <w:t>_;</w:t>
      </w: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rPr>
          <w:rFonts w:ascii="TimesNewRomanPSMT" w:hAnsi="TimesNewRomanPSMT" w:cs="TimesNewRomanPSMT"/>
          <w:color w:val="000000"/>
        </w:rPr>
        <w:t>6. che, con riferimento alla presente gara, non ha presentato offerta in più di un raggruppamento temporaneo o Consorzio, ovvero singolarmente e quale componente di un raggruppamento di imprese o Consorzio;</w:t>
      </w:r>
    </w:p>
    <w:p w:rsidR="003D6E11" w:rsidRDefault="003D6E11" w:rsidP="003D6E11">
      <w:pPr>
        <w:autoSpaceDE w:val="0"/>
        <w:autoSpaceDN w:val="0"/>
        <w:adjustRightInd w:val="0"/>
        <w:spacing w:after="120"/>
        <w:ind w:left="180" w:hanging="180"/>
        <w:jc w:val="both"/>
        <w:rPr>
          <w:rFonts w:ascii="TimesNewRomanPS-ItalicMT" w:hAnsi="TimesNewRomanPS-ItalicMT" w:cs="TimesNewRomanPS-ItalicMT"/>
          <w:i/>
          <w:iCs/>
          <w:color w:val="000000"/>
        </w:rPr>
      </w:pPr>
      <w:r>
        <w:rPr>
          <w:rFonts w:ascii="TimesNewRomanPSMT" w:hAnsi="TimesNewRomanPSMT" w:cs="TimesNewRomanPSMT"/>
          <w:color w:val="000000"/>
        </w:rPr>
        <w:t xml:space="preserve">7. che non ha presentato offerta per la gara in oggetto, singolarmente o in </w:t>
      </w:r>
      <w:proofErr w:type="spellStart"/>
      <w:r>
        <w:rPr>
          <w:rFonts w:ascii="TimesNewRomanPSMT" w:hAnsi="TimesNewRomanPSMT" w:cs="TimesNewRomanPSMT"/>
          <w:color w:val="000000"/>
        </w:rPr>
        <w:t>R.T.I.</w:t>
      </w:r>
      <w:proofErr w:type="spellEnd"/>
      <w:r>
        <w:rPr>
          <w:rFonts w:ascii="TimesNewRomanPSMT" w:hAnsi="TimesNewRomanPSMT" w:cs="TimesNewRomanPSMT"/>
          <w:color w:val="000000"/>
        </w:rPr>
        <w:t xml:space="preserve"> o in Consorzio, con altro operatore economico partecipante con il quale esistono rapporti di controllo e/o collegamento ai sensi dell’art. 2359 cod. civ. ovvero che, pur essendo in una situazione di controllo con_____________________, ha formulato autonomamente l’offerta  e che i documenti a dimostrazione che la situazione di controllo non ha influito sulla formulazione dell’offerta sono contenuti in separata busta. (</w:t>
      </w:r>
      <w:r>
        <w:rPr>
          <w:rFonts w:ascii="TimesNewRomanPS-ItalicMT" w:hAnsi="TimesNewRomanPS-ItalicMT" w:cs="TimesNewRomanPS-ItalicMT"/>
          <w:i/>
          <w:iCs/>
          <w:color w:val="000000"/>
        </w:rPr>
        <w:t>eliminare le opzioni che non si riferiscono alla propria situazione);</w:t>
      </w: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rPr>
          <w:rFonts w:ascii="TimesNewRomanPSMT" w:hAnsi="TimesNewRomanPSMT" w:cs="TimesNewRomanPSMT"/>
          <w:color w:val="000000"/>
        </w:rPr>
        <w:t>8. che il concorrente non si trova in alcuna delle situazioni di esclusione dalla partecipazione alla gara di cui all’art. 38 del D.lgs. n.163/2006 e, in particolare:</w:t>
      </w:r>
    </w:p>
    <w:p w:rsidR="003D6E11" w:rsidRDefault="003D6E11" w:rsidP="003D6E11">
      <w:pPr>
        <w:autoSpaceDE w:val="0"/>
        <w:autoSpaceDN w:val="0"/>
        <w:adjustRightInd w:val="0"/>
        <w:spacing w:after="120"/>
        <w:ind w:left="360" w:hanging="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a) </w:t>
      </w:r>
      <w:r>
        <w:rPr>
          <w:rFonts w:ascii="TimesNewRomanPSMT" w:hAnsi="TimesNewRomanPSMT" w:cs="TimesNewRomanPSMT"/>
          <w:color w:val="000000"/>
        </w:rPr>
        <w:t>che non si trova in stato di fallimento, di liquidazione coatta, di concordato preventivo, o altra situazione equivalente secondo la legislazione del Paese di stabilimento, e che non sono in corso procedimenti per la dichiarazione di una di tali situazioni;</w:t>
      </w:r>
    </w:p>
    <w:p w:rsidR="003D6E11" w:rsidRDefault="003D6E11" w:rsidP="003D6E11">
      <w:pPr>
        <w:autoSpaceDE w:val="0"/>
        <w:autoSpaceDN w:val="0"/>
        <w:adjustRightInd w:val="0"/>
        <w:spacing w:after="120"/>
        <w:ind w:left="360" w:hanging="180"/>
        <w:jc w:val="both"/>
        <w:rPr>
          <w:rFonts w:ascii="TimesNewRomanPS-ItalicMT" w:hAnsi="TimesNewRomanPS-ItalicMT" w:cs="TimesNewRomanPS-ItalicMT"/>
          <w:i/>
          <w:iCs/>
          <w:color w:val="000000"/>
        </w:rPr>
      </w:pPr>
      <w:r>
        <w:rPr>
          <w:rFonts w:ascii="TimesNewRomanPS-ItalicMT" w:hAnsi="TimesNewRomanPS-ItalicMT" w:cs="TimesNewRomanPS-ItalicMT"/>
          <w:i/>
          <w:iCs/>
          <w:color w:val="000000"/>
        </w:rPr>
        <w:t xml:space="preserve">b) </w:t>
      </w:r>
      <w:r>
        <w:rPr>
          <w:rFonts w:ascii="TimesNewRomanPSMT" w:hAnsi="TimesNewRomanPSMT" w:cs="TimesNewRomanPSMT"/>
          <w:color w:val="000000"/>
        </w:rPr>
        <w:t>che nei confronti (</w:t>
      </w:r>
      <w:r>
        <w:rPr>
          <w:rFonts w:ascii="TimesNewRomanPS-ItalicMT" w:hAnsi="TimesNewRomanPS-ItalicMT" w:cs="TimesNewRomanPS-ItalicMT"/>
          <w:i/>
          <w:iCs/>
          <w:color w:val="000000"/>
        </w:rPr>
        <w:t>eliminare le opzioni che non si riferiscono alla propria situazione)</w:t>
      </w:r>
    </w:p>
    <w:p w:rsidR="003D6E11" w:rsidRDefault="003D6E11" w:rsidP="003D6E11">
      <w:pPr>
        <w:autoSpaceDE w:val="0"/>
        <w:autoSpaceDN w:val="0"/>
        <w:adjustRightInd w:val="0"/>
        <w:spacing w:after="120"/>
        <w:ind w:left="540"/>
        <w:jc w:val="both"/>
        <w:rPr>
          <w:rFonts w:ascii="TimesNewRomanPSMT" w:hAnsi="TimesNewRomanPSMT" w:cs="TimesNewRomanPSMT"/>
          <w:color w:val="000000"/>
        </w:rPr>
      </w:pPr>
      <w:r>
        <w:rPr>
          <w:rFonts w:ascii="TimesNewRomanPSMT" w:hAnsi="TimesNewRomanPSMT" w:cs="TimesNewRomanPSMT"/>
          <w:color w:val="000000"/>
        </w:rPr>
        <w:t xml:space="preserve">- del titolare o del direttore tecnico, ove presente </w:t>
      </w:r>
      <w:r>
        <w:rPr>
          <w:rFonts w:ascii="TimesNewRomanPS-ItalicMT" w:hAnsi="TimesNewRomanPS-ItalicMT" w:cs="TimesNewRomanPS-ItalicMT"/>
          <w:i/>
          <w:iCs/>
          <w:color w:val="000000"/>
        </w:rPr>
        <w:t>(se si tratta di impresa individuale)</w:t>
      </w:r>
      <w:r>
        <w:rPr>
          <w:rFonts w:ascii="TimesNewRomanPSMT" w:hAnsi="TimesNewRomanPSMT" w:cs="TimesNewRomanPSMT"/>
          <w:color w:val="000000"/>
        </w:rPr>
        <w:t>;</w:t>
      </w:r>
    </w:p>
    <w:p w:rsidR="003D6E11" w:rsidRDefault="003D6E11" w:rsidP="003D6E11">
      <w:pPr>
        <w:autoSpaceDE w:val="0"/>
        <w:autoSpaceDN w:val="0"/>
        <w:adjustRightInd w:val="0"/>
        <w:spacing w:after="120"/>
        <w:ind w:left="540"/>
        <w:jc w:val="both"/>
        <w:rPr>
          <w:rFonts w:ascii="TimesNewRomanPSMT" w:hAnsi="TimesNewRomanPSMT" w:cs="TimesNewRomanPSMT"/>
          <w:color w:val="000000"/>
        </w:rPr>
      </w:pPr>
      <w:r>
        <w:rPr>
          <w:rFonts w:ascii="TimesNewRomanPSMT" w:hAnsi="TimesNewRomanPSMT" w:cs="TimesNewRomanPSMT"/>
          <w:color w:val="000000"/>
        </w:rPr>
        <w:t xml:space="preserve">- del socio o del direttore tecnico, ove presente </w:t>
      </w:r>
      <w:r>
        <w:rPr>
          <w:rFonts w:ascii="TimesNewRomanPS-ItalicMT" w:hAnsi="TimesNewRomanPS-ItalicMT" w:cs="TimesNewRomanPS-ItalicMT"/>
          <w:i/>
          <w:iCs/>
          <w:color w:val="000000"/>
        </w:rPr>
        <w:t>(se si tratta di società in nome collettivo)</w:t>
      </w:r>
      <w:r>
        <w:rPr>
          <w:rFonts w:ascii="TimesNewRomanPSMT" w:hAnsi="TimesNewRomanPSMT" w:cs="TimesNewRomanPSMT"/>
          <w:color w:val="000000"/>
        </w:rPr>
        <w:t>;</w:t>
      </w:r>
    </w:p>
    <w:p w:rsidR="003D6E11" w:rsidRDefault="003D6E11" w:rsidP="003D6E11">
      <w:pPr>
        <w:autoSpaceDE w:val="0"/>
        <w:autoSpaceDN w:val="0"/>
        <w:adjustRightInd w:val="0"/>
        <w:spacing w:after="120"/>
        <w:ind w:left="540"/>
        <w:jc w:val="both"/>
        <w:rPr>
          <w:rFonts w:ascii="TimesNewRomanPSMT" w:hAnsi="TimesNewRomanPSMT" w:cs="TimesNewRomanPSMT"/>
          <w:color w:val="000000"/>
        </w:rPr>
      </w:pPr>
      <w:r>
        <w:rPr>
          <w:rFonts w:ascii="TimesNewRomanPSMT" w:hAnsi="TimesNewRomanPSMT" w:cs="TimesNewRomanPSMT"/>
          <w:color w:val="000000"/>
        </w:rPr>
        <w:t xml:space="preserve">- dei soci accomandatari o del direttore tecnico, ove presente </w:t>
      </w:r>
      <w:r>
        <w:rPr>
          <w:rFonts w:ascii="TimesNewRomanPS-ItalicMT" w:hAnsi="TimesNewRomanPS-ItalicMT" w:cs="TimesNewRomanPS-ItalicMT"/>
          <w:i/>
          <w:iCs/>
          <w:color w:val="000000"/>
        </w:rPr>
        <w:t>(se si tratta di società in accomandita semplice</w:t>
      </w:r>
      <w:r>
        <w:rPr>
          <w:rFonts w:ascii="TimesNewRomanPSMT" w:hAnsi="TimesNewRomanPSMT" w:cs="TimesNewRomanPSMT"/>
          <w:color w:val="000000"/>
        </w:rPr>
        <w:t>);</w:t>
      </w:r>
    </w:p>
    <w:p w:rsidR="003D6E11" w:rsidRDefault="003D6E11" w:rsidP="003D6E11">
      <w:pPr>
        <w:autoSpaceDE w:val="0"/>
        <w:autoSpaceDN w:val="0"/>
        <w:adjustRightInd w:val="0"/>
        <w:spacing w:after="120"/>
        <w:ind w:left="540"/>
        <w:jc w:val="both"/>
        <w:rPr>
          <w:rFonts w:ascii="TimesNewRomanPS-ItalicMT" w:hAnsi="TimesNewRomanPS-ItalicMT" w:cs="TimesNewRomanPS-ItalicMT"/>
          <w:i/>
          <w:iCs/>
          <w:color w:val="000000"/>
        </w:rPr>
      </w:pPr>
      <w:r>
        <w:rPr>
          <w:rFonts w:ascii="TimesNewRomanPSMT" w:hAnsi="TimesNewRomanPSMT" w:cs="TimesNewRomanPSMT"/>
          <w:color w:val="000000"/>
        </w:rPr>
        <w:t xml:space="preserve">- degli amministratori muniti di potere di rappresentanza o del direttore tecnico, ove presente </w:t>
      </w:r>
      <w:r>
        <w:rPr>
          <w:rFonts w:ascii="TimesNewRomanPS-ItalicMT" w:hAnsi="TimesNewRomanPS-ItalicMT" w:cs="TimesNewRomanPS-ItalicMT"/>
          <w:i/>
          <w:iCs/>
          <w:color w:val="000000"/>
        </w:rPr>
        <w:t>(se si tratta di altro tipo di società o Consorzio)</w:t>
      </w:r>
    </w:p>
    <w:p w:rsidR="003D6E11" w:rsidRDefault="003D6E11" w:rsidP="003D6E11">
      <w:pPr>
        <w:autoSpaceDE w:val="0"/>
        <w:autoSpaceDN w:val="0"/>
        <w:adjustRightInd w:val="0"/>
        <w:spacing w:after="120"/>
        <w:ind w:left="360"/>
        <w:jc w:val="both"/>
        <w:rPr>
          <w:rFonts w:ascii="TimesNewRomanPSMT" w:hAnsi="TimesNewRomanPSMT" w:cs="TimesNewRomanPSMT"/>
          <w:color w:val="000000"/>
        </w:rPr>
      </w:pPr>
      <w:r>
        <w:rPr>
          <w:rFonts w:ascii="TimesNewRomanPSMT" w:hAnsi="TimesNewRomanPSMT" w:cs="TimesNewRomanPSMT"/>
          <w:color w:val="000000"/>
        </w:rPr>
        <w:t>non è pendente alcun procedimento per l’applicazione di una delle misure di prevenzione di cui all’articolo 3 della Legge n. 1423/1956 o di una delle cause ostative previste dall’articolo 10 della Legge n. 575/1965;</w:t>
      </w:r>
    </w:p>
    <w:p w:rsidR="003D6E11" w:rsidRDefault="003D6E11" w:rsidP="003D6E11">
      <w:pPr>
        <w:autoSpaceDE w:val="0"/>
        <w:autoSpaceDN w:val="0"/>
        <w:adjustRightInd w:val="0"/>
        <w:spacing w:after="120"/>
        <w:ind w:left="360" w:hanging="180"/>
        <w:jc w:val="both"/>
        <w:rPr>
          <w:rFonts w:ascii="TimesNewRomanPS-ItalicMT" w:hAnsi="TimesNewRomanPS-ItalicMT" w:cs="TimesNewRomanPS-ItalicMT"/>
          <w:i/>
          <w:iCs/>
          <w:color w:val="000000"/>
        </w:rPr>
      </w:pPr>
      <w:r>
        <w:rPr>
          <w:rFonts w:ascii="TimesNewRomanPS-ItalicMT" w:hAnsi="TimesNewRomanPS-ItalicMT" w:cs="TimesNewRomanPS-ItalicMT"/>
          <w:i/>
          <w:iCs/>
          <w:color w:val="000000"/>
        </w:rPr>
        <w:t xml:space="preserve">c) </w:t>
      </w:r>
      <w:r>
        <w:rPr>
          <w:rFonts w:ascii="TimesNewRomanPSMT" w:hAnsi="TimesNewRomanPSMT" w:cs="TimesNewRomanPSMT"/>
          <w:color w:val="000000"/>
        </w:rPr>
        <w:t xml:space="preserve">che nei confronti </w:t>
      </w:r>
      <w:r>
        <w:rPr>
          <w:rFonts w:ascii="TimesNewRomanPS-ItalicMT" w:hAnsi="TimesNewRomanPS-ItalicMT" w:cs="TimesNewRomanPS-ItalicMT"/>
          <w:i/>
          <w:iCs/>
          <w:color w:val="000000"/>
        </w:rPr>
        <w:t>(eliminare le opzioni che non si riferiscono alla propria situazione)</w:t>
      </w:r>
    </w:p>
    <w:p w:rsidR="003D6E11" w:rsidRDefault="003D6E11" w:rsidP="003D6E11">
      <w:pPr>
        <w:autoSpaceDE w:val="0"/>
        <w:autoSpaceDN w:val="0"/>
        <w:adjustRightInd w:val="0"/>
        <w:spacing w:after="120"/>
        <w:ind w:left="540"/>
        <w:jc w:val="both"/>
        <w:rPr>
          <w:rFonts w:ascii="TimesNewRomanPSMT" w:hAnsi="TimesNewRomanPSMT" w:cs="TimesNewRomanPSMT"/>
          <w:color w:val="000000"/>
        </w:rPr>
      </w:pPr>
      <w:r>
        <w:rPr>
          <w:rFonts w:ascii="TimesNewRomanPSMT" w:hAnsi="TimesNewRomanPSMT" w:cs="TimesNewRomanPSMT"/>
          <w:color w:val="000000"/>
        </w:rPr>
        <w:t xml:space="preserve">- del titolare o del direttore tecnico, ove presente </w:t>
      </w:r>
      <w:r>
        <w:rPr>
          <w:rFonts w:ascii="TimesNewRomanPS-ItalicMT" w:hAnsi="TimesNewRomanPS-ItalicMT" w:cs="TimesNewRomanPS-ItalicMT"/>
          <w:i/>
          <w:iCs/>
          <w:color w:val="000000"/>
        </w:rPr>
        <w:t>(se si tratta di impresa individuale)</w:t>
      </w:r>
      <w:r>
        <w:rPr>
          <w:rFonts w:ascii="TimesNewRomanPSMT" w:hAnsi="TimesNewRomanPSMT" w:cs="TimesNewRomanPSMT"/>
          <w:color w:val="000000"/>
        </w:rPr>
        <w:t>;</w:t>
      </w:r>
    </w:p>
    <w:p w:rsidR="003D6E11" w:rsidRDefault="003D6E11" w:rsidP="003D6E11">
      <w:pPr>
        <w:autoSpaceDE w:val="0"/>
        <w:autoSpaceDN w:val="0"/>
        <w:adjustRightInd w:val="0"/>
        <w:spacing w:after="120"/>
        <w:ind w:left="540"/>
        <w:jc w:val="both"/>
        <w:rPr>
          <w:rFonts w:ascii="TimesNewRomanPSMT" w:hAnsi="TimesNewRomanPSMT" w:cs="TimesNewRomanPSMT"/>
          <w:color w:val="000000"/>
        </w:rPr>
      </w:pPr>
      <w:r>
        <w:rPr>
          <w:rFonts w:ascii="TimesNewRomanPSMT" w:hAnsi="TimesNewRomanPSMT" w:cs="TimesNewRomanPSMT"/>
          <w:color w:val="000000"/>
        </w:rPr>
        <w:t xml:space="preserve">- del socio o del direttore tecnico, ove presente </w:t>
      </w:r>
      <w:r>
        <w:rPr>
          <w:rFonts w:ascii="TimesNewRomanPS-ItalicMT" w:hAnsi="TimesNewRomanPS-ItalicMT" w:cs="TimesNewRomanPS-ItalicMT"/>
          <w:i/>
          <w:iCs/>
          <w:color w:val="000000"/>
        </w:rPr>
        <w:t>(se si tratta di società in nome collettivo)</w:t>
      </w:r>
      <w:r>
        <w:rPr>
          <w:rFonts w:ascii="TimesNewRomanPSMT" w:hAnsi="TimesNewRomanPSMT" w:cs="TimesNewRomanPSMT"/>
          <w:color w:val="000000"/>
        </w:rPr>
        <w:t>;</w:t>
      </w:r>
    </w:p>
    <w:p w:rsidR="003D6E11" w:rsidRDefault="003D6E11" w:rsidP="003D6E11">
      <w:pPr>
        <w:autoSpaceDE w:val="0"/>
        <w:autoSpaceDN w:val="0"/>
        <w:adjustRightInd w:val="0"/>
        <w:spacing w:after="120"/>
        <w:ind w:left="540"/>
        <w:jc w:val="both"/>
        <w:rPr>
          <w:rFonts w:ascii="TimesNewRomanPSMT" w:hAnsi="TimesNewRomanPSMT" w:cs="TimesNewRomanPSMT"/>
          <w:color w:val="000000"/>
        </w:rPr>
      </w:pPr>
      <w:r>
        <w:rPr>
          <w:rFonts w:ascii="TimesNewRomanPSMT" w:hAnsi="TimesNewRomanPSMT" w:cs="TimesNewRomanPSMT"/>
          <w:color w:val="000000"/>
        </w:rPr>
        <w:lastRenderedPageBreak/>
        <w:t xml:space="preserve">- dei soci accomandatari o del direttore tecnico, ove presente </w:t>
      </w:r>
      <w:r>
        <w:rPr>
          <w:rFonts w:ascii="TimesNewRomanPS-ItalicMT" w:hAnsi="TimesNewRomanPS-ItalicMT" w:cs="TimesNewRomanPS-ItalicMT"/>
          <w:i/>
          <w:iCs/>
          <w:color w:val="000000"/>
        </w:rPr>
        <w:t>(se si tratta di società in accomandita semplice)</w:t>
      </w:r>
      <w:r>
        <w:rPr>
          <w:rFonts w:ascii="TimesNewRomanPSMT" w:hAnsi="TimesNewRomanPSMT" w:cs="TimesNewRomanPSMT"/>
          <w:color w:val="000000"/>
        </w:rPr>
        <w:t>;</w:t>
      </w:r>
    </w:p>
    <w:p w:rsidR="003D6E11" w:rsidRDefault="003D6E11" w:rsidP="003D6E11">
      <w:pPr>
        <w:autoSpaceDE w:val="0"/>
        <w:autoSpaceDN w:val="0"/>
        <w:adjustRightInd w:val="0"/>
        <w:spacing w:after="120"/>
        <w:ind w:left="540"/>
        <w:jc w:val="both"/>
        <w:rPr>
          <w:rFonts w:ascii="TimesNewRomanPS-ItalicMT" w:hAnsi="TimesNewRomanPS-ItalicMT" w:cs="TimesNewRomanPS-ItalicMT"/>
          <w:i/>
          <w:iCs/>
          <w:color w:val="000000"/>
        </w:rPr>
      </w:pPr>
      <w:r>
        <w:rPr>
          <w:rFonts w:ascii="TimesNewRomanPSMT" w:hAnsi="TimesNewRomanPSMT" w:cs="TimesNewRomanPSMT"/>
          <w:color w:val="000000"/>
        </w:rPr>
        <w:t xml:space="preserve">- degli amministratori muniti di potere di rappresentanza o del direttore tecnico, ove presente </w:t>
      </w:r>
      <w:r>
        <w:rPr>
          <w:rFonts w:ascii="TimesNewRomanPS-ItalicMT" w:hAnsi="TimesNewRomanPS-ItalicMT" w:cs="TimesNewRomanPS-ItalicMT"/>
          <w:i/>
          <w:iCs/>
          <w:color w:val="000000"/>
        </w:rPr>
        <w:t>(se si tratta di altro tipo di società o Consorzio)</w:t>
      </w:r>
    </w:p>
    <w:p w:rsidR="003D6E11" w:rsidRDefault="003D6E11" w:rsidP="003D6E11">
      <w:pPr>
        <w:autoSpaceDE w:val="0"/>
        <w:autoSpaceDN w:val="0"/>
        <w:adjustRightInd w:val="0"/>
        <w:spacing w:after="120"/>
        <w:ind w:left="360"/>
        <w:jc w:val="both"/>
        <w:rPr>
          <w:rFonts w:ascii="TimesNewRomanPSMT" w:hAnsi="TimesNewRomanPSMT" w:cs="TimesNewRomanPSMT"/>
          <w:color w:val="000000"/>
        </w:rPr>
      </w:pPr>
      <w:r>
        <w:rPr>
          <w:rFonts w:ascii="TimesNewRomanPSMT" w:hAnsi="TimesNewRomanPSMT" w:cs="TimesNewRomanPSMT"/>
          <w:color w:val="000000"/>
        </w:rPr>
        <w:t xml:space="preserve">non è stata pronunciata condanna con sentenza passata in giudicato o emesso decreto penale di condanna divenuto irrevocabile, oppure sentenza di applicazione della pena su richiesta, ai sensi dell’art. 444 </w:t>
      </w:r>
      <w:proofErr w:type="spellStart"/>
      <w:r>
        <w:rPr>
          <w:rFonts w:ascii="TimesNewRomanPSMT" w:hAnsi="TimesNewRomanPSMT" w:cs="TimesNewRomanPSMT"/>
          <w:color w:val="000000"/>
        </w:rPr>
        <w:t>c.p.p.</w:t>
      </w:r>
      <w:proofErr w:type="spellEnd"/>
      <w:r>
        <w:rPr>
          <w:rFonts w:ascii="TimesNewRomanPSMT" w:hAnsi="TimesNewRomanPSMT" w:cs="TimesNewRomanPSMT"/>
          <w:color w:val="000000"/>
        </w:rPr>
        <w:t>, per reati gravi in danno dello Stato o della Comunità Europea che incidono sulla moralità professionale; e che, nei confronti dei medesimi soggetti di cui sopra, non è stata pronunciata sentenza passata in giudicato per uno o più reati di partecipazione a un’organizzazione criminale, corruzione, frode, riciclaggio, quali definiti dagli atti comunitari citati all’articolo 45, paragrafo 1, direttiva CE 2004/18. (</w:t>
      </w:r>
      <w:r>
        <w:rPr>
          <w:rFonts w:ascii="TimesNewRomanPS-ItalicMT" w:hAnsi="TimesNewRomanPS-ItalicMT" w:cs="TimesNewRomanPS-ItalicMT"/>
          <w:i/>
          <w:iCs/>
          <w:color w:val="000000"/>
        </w:rPr>
        <w:t>si rammenta che in entrambi i casi occorre indicare anche le eventuali condanne per le quali il soggetto abbia beneficiato della non menzione</w:t>
      </w:r>
      <w:r>
        <w:rPr>
          <w:rFonts w:ascii="TimesNewRomanPSMT" w:hAnsi="TimesNewRomanPSMT" w:cs="TimesNewRomanPSMT"/>
          <w:color w:val="000000"/>
        </w:rPr>
        <w:t>);</w:t>
      </w:r>
    </w:p>
    <w:p w:rsidR="003D6E11" w:rsidRDefault="003D6E11" w:rsidP="003D6E11">
      <w:pPr>
        <w:autoSpaceDE w:val="0"/>
        <w:autoSpaceDN w:val="0"/>
        <w:adjustRightInd w:val="0"/>
        <w:spacing w:after="120"/>
        <w:ind w:left="360" w:hanging="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d) </w:t>
      </w:r>
      <w:r>
        <w:rPr>
          <w:rFonts w:ascii="TimesNewRomanPSMT" w:hAnsi="TimesNewRomanPSMT" w:cs="TimesNewRomanPSMT"/>
          <w:color w:val="000000"/>
        </w:rPr>
        <w:t>che nei confronti dei soggetti cessati, nel triennio antecedente la data di pubblicazione del Bando di gara, dalle cariche indicate alle lettere precedenti</w:t>
      </w:r>
      <w:r>
        <w:rPr>
          <w:rFonts w:ascii="TimesNewRomanPS-ItalicMT" w:hAnsi="TimesNewRomanPS-ItalicMT" w:cs="TimesNewRomanPS-ItalicMT"/>
          <w:i/>
          <w:iCs/>
          <w:color w:val="000000"/>
        </w:rPr>
        <w:t xml:space="preserve"> </w:t>
      </w:r>
      <w:r>
        <w:rPr>
          <w:rFonts w:ascii="TimesNewRomanPSMT" w:hAnsi="TimesNewRomanPSMT" w:cs="TimesNewRomanPSMT"/>
          <w:color w:val="000000"/>
        </w:rPr>
        <w:t xml:space="preserve">non è stata pronunciata sentenza di condanna passata in giudicato o emesso decreto penale di condanna divenuto irrevocabile oppure sentenza di applicazione della pena su richiesta ai sensi dell’art. 444 </w:t>
      </w:r>
      <w:proofErr w:type="spellStart"/>
      <w:r>
        <w:rPr>
          <w:rFonts w:ascii="TimesNewRomanPSMT" w:hAnsi="TimesNewRomanPSMT" w:cs="TimesNewRomanPSMT"/>
          <w:color w:val="000000"/>
        </w:rPr>
        <w:t>c.p.p.</w:t>
      </w:r>
      <w:proofErr w:type="spellEnd"/>
      <w:r>
        <w:rPr>
          <w:rFonts w:ascii="TimesNewRomanPSMT" w:hAnsi="TimesNewRomanPSMT" w:cs="TimesNewRomanPSMT"/>
          <w:color w:val="000000"/>
        </w:rPr>
        <w:t xml:space="preserve"> per reati gravi in danno dello Stato o della Comunità Europea che incidono sulla moralità professionale, e che non è stata pronunciata sentenza passata in giudicato per uno o più reati di partecipazione a un’organizzazione criminale, corruzione, frode, riciclaggio, quali definiti dagli atti comunitari citati all’articolo 45, paragrafo 1, direttiva Ce 2004/18 (</w:t>
      </w:r>
      <w:r>
        <w:rPr>
          <w:rFonts w:ascii="TimesNewRomanPS-ItalicMT" w:hAnsi="TimesNewRomanPS-ItalicMT" w:cs="TimesNewRomanPS-ItalicMT"/>
          <w:i/>
          <w:iCs/>
          <w:color w:val="000000"/>
        </w:rPr>
        <w:t>si rammenta che in entrambi i casi occorre tener conto anche delle eventuali condanne per le quali il soggetto abbia beneficiato della non menzione</w:t>
      </w:r>
      <w:r>
        <w:rPr>
          <w:rFonts w:ascii="TimesNewRomanPSMT" w:hAnsi="TimesNewRomanPSMT" w:cs="TimesNewRomanPSMT"/>
          <w:color w:val="000000"/>
        </w:rPr>
        <w:t>);</w:t>
      </w:r>
    </w:p>
    <w:p w:rsidR="003D6E11" w:rsidRDefault="003D6E11" w:rsidP="003D6E11">
      <w:pPr>
        <w:autoSpaceDE w:val="0"/>
        <w:autoSpaceDN w:val="0"/>
        <w:adjustRightInd w:val="0"/>
        <w:spacing w:after="120"/>
        <w:ind w:left="360" w:hanging="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e) </w:t>
      </w:r>
      <w:r>
        <w:rPr>
          <w:rFonts w:ascii="TimesNewRomanPSMT" w:hAnsi="TimesNewRomanPSMT" w:cs="TimesNewRomanPSMT"/>
          <w:color w:val="000000"/>
        </w:rPr>
        <w:t>che  non ha violato il divieto di intestazione fiduciaria posto dall’art. 17 della Legge del 19 marzo 1990, n. 55;</w:t>
      </w:r>
    </w:p>
    <w:p w:rsidR="003D6E11" w:rsidRDefault="003D6E11" w:rsidP="003D6E11">
      <w:pPr>
        <w:autoSpaceDE w:val="0"/>
        <w:autoSpaceDN w:val="0"/>
        <w:adjustRightInd w:val="0"/>
        <w:spacing w:after="120"/>
        <w:ind w:left="360" w:hanging="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f) </w:t>
      </w:r>
      <w:r>
        <w:rPr>
          <w:rFonts w:ascii="TimesNewRomanPSMT" w:hAnsi="TimesNewRomanPSMT" w:cs="TimesNewRomanPSMT"/>
          <w:color w:val="000000"/>
        </w:rPr>
        <w:t>che  non ha commesso gravi infrazioni debitamente accertate alle norme in materia di sicurezza e a ogni altro obbligo derivante dai rapporti di lavoro, così come previsto dall’articolo 38, comma 1, lett. e) del D.lgs. 163/2006;</w:t>
      </w:r>
    </w:p>
    <w:p w:rsidR="003D6E11" w:rsidRDefault="003D6E11" w:rsidP="003D6E11">
      <w:pPr>
        <w:autoSpaceDE w:val="0"/>
        <w:autoSpaceDN w:val="0"/>
        <w:adjustRightInd w:val="0"/>
        <w:spacing w:after="120"/>
        <w:ind w:left="360" w:hanging="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g) </w:t>
      </w:r>
      <w:r>
        <w:rPr>
          <w:rFonts w:ascii="TimesNewRomanPSMT" w:hAnsi="TimesNewRomanPSMT" w:cs="TimesNewRomanPSMT"/>
          <w:color w:val="000000"/>
        </w:rPr>
        <w:t>che  non ha commesso grave negligenza o malafede nell'esecuzione delle prestazioni affidate dal Ministero o che non ha commesso un errore grave nell’esercizio della propria attività professionale;</w:t>
      </w:r>
    </w:p>
    <w:p w:rsidR="003D6E11" w:rsidRDefault="003D6E11" w:rsidP="003D6E11">
      <w:pPr>
        <w:autoSpaceDE w:val="0"/>
        <w:autoSpaceDN w:val="0"/>
        <w:adjustRightInd w:val="0"/>
        <w:spacing w:after="120"/>
        <w:ind w:left="360" w:hanging="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h) </w:t>
      </w:r>
      <w:r>
        <w:rPr>
          <w:rFonts w:ascii="TimesNewRomanPSMT" w:hAnsi="TimesNewRomanPSMT" w:cs="TimesNewRomanPSMT"/>
          <w:color w:val="000000"/>
        </w:rPr>
        <w:t>che non ha commesso violazioni, definitivamente accertate, rispetto agli obblighi relativi al pagamento delle imposte e tasse, secondo la legislazione italiana o quella dello Stato in cui è stabilito;</w:t>
      </w:r>
    </w:p>
    <w:p w:rsidR="003D6E11" w:rsidRDefault="003D6E11" w:rsidP="003D6E11">
      <w:pPr>
        <w:autoSpaceDE w:val="0"/>
        <w:autoSpaceDN w:val="0"/>
        <w:adjustRightInd w:val="0"/>
        <w:spacing w:after="120"/>
        <w:ind w:left="360" w:hanging="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i) </w:t>
      </w:r>
      <w:r>
        <w:rPr>
          <w:rFonts w:ascii="TimesNewRomanPSMT" w:hAnsi="TimesNewRomanPSMT" w:cs="TimesNewRomanPSMT"/>
          <w:color w:val="000000"/>
        </w:rPr>
        <w:t xml:space="preserve">che - nell'anno antecedente la data di pubblicazione del Bando di gara – non ha reso false dichiarazioni in merito ai requisiti e alle condizioni rilevanti per la partecipazione alle procedure di gara, così come previsto dall’articolo 38, comma 1, lett. h), del D. </w:t>
      </w:r>
      <w:proofErr w:type="spellStart"/>
      <w:r>
        <w:rPr>
          <w:rFonts w:ascii="TimesNewRomanPSMT" w:hAnsi="TimesNewRomanPSMT" w:cs="TimesNewRomanPSMT"/>
          <w:color w:val="000000"/>
        </w:rPr>
        <w:t>lgs</w:t>
      </w:r>
      <w:proofErr w:type="spellEnd"/>
      <w:r>
        <w:rPr>
          <w:rFonts w:ascii="TimesNewRomanPSMT" w:hAnsi="TimesNewRomanPSMT" w:cs="TimesNewRomanPSMT"/>
          <w:color w:val="000000"/>
        </w:rPr>
        <w:t>. 163/2006;</w:t>
      </w:r>
    </w:p>
    <w:p w:rsidR="003D6E11" w:rsidRDefault="003D6E11" w:rsidP="003D6E11">
      <w:pPr>
        <w:autoSpaceDE w:val="0"/>
        <w:autoSpaceDN w:val="0"/>
        <w:adjustRightInd w:val="0"/>
        <w:spacing w:after="120"/>
        <w:ind w:left="360" w:hanging="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l) </w:t>
      </w:r>
      <w:r>
        <w:rPr>
          <w:rFonts w:ascii="TimesNewRomanPSMT" w:hAnsi="TimesNewRomanPSMT" w:cs="TimesNewRomanPSMT"/>
          <w:color w:val="000000"/>
        </w:rPr>
        <w:t>che non ha commesso violazioni gravi, definitivamente accertate, alle norme in materia di contributi previdenziali e assistenziali, secondo la legislazione italiana o dello Stato in cui è stabilito;</w:t>
      </w:r>
    </w:p>
    <w:p w:rsidR="003D6E11" w:rsidRDefault="003D6E11" w:rsidP="003D6E11">
      <w:pPr>
        <w:autoSpaceDE w:val="0"/>
        <w:autoSpaceDN w:val="0"/>
        <w:adjustRightInd w:val="0"/>
        <w:spacing w:after="120"/>
        <w:ind w:left="360" w:hanging="180"/>
        <w:jc w:val="both"/>
        <w:rPr>
          <w:rFonts w:ascii="TimesNewRomanPS-ItalicMT" w:hAnsi="TimesNewRomanPS-ItalicMT" w:cs="TimesNewRomanPS-ItalicMT"/>
          <w:i/>
          <w:iCs/>
          <w:color w:val="000000"/>
        </w:rPr>
      </w:pPr>
      <w:r>
        <w:rPr>
          <w:rFonts w:ascii="TimesNewRomanPS-ItalicMT" w:hAnsi="TimesNewRomanPS-ItalicMT" w:cs="TimesNewRomanPS-ItalicMT"/>
          <w:i/>
          <w:iCs/>
          <w:color w:val="000000"/>
        </w:rPr>
        <w:t xml:space="preserve">m) </w:t>
      </w:r>
      <w:r>
        <w:rPr>
          <w:rFonts w:ascii="TimesNewRomanPSMT" w:hAnsi="TimesNewRomanPSMT" w:cs="TimesNewRomanPSMT"/>
          <w:color w:val="000000"/>
        </w:rPr>
        <w:t xml:space="preserve">che, ai sensi delle disposizioni di cui alla Legge n. 68/1999, </w:t>
      </w:r>
      <w:r w:rsidRPr="009A2317">
        <w:rPr>
          <w:rFonts w:ascii="TimesNewRomanPS-ItalicMT" w:hAnsi="TimesNewRomanPS-ItalicMT" w:cs="TimesNewRomanPS-ItalicMT"/>
          <w:iCs/>
          <w:color w:val="000000"/>
        </w:rPr>
        <w:t>è</w:t>
      </w:r>
      <w:r w:rsidRPr="009A2317">
        <w:rPr>
          <w:rFonts w:ascii="TimesNewRomanPSMT" w:hAnsi="TimesNewRomanPSMT" w:cs="TimesNewRomanPSMT"/>
          <w:color w:val="000000"/>
        </w:rPr>
        <w:t xml:space="preserve"> </w:t>
      </w:r>
      <w:r>
        <w:rPr>
          <w:rFonts w:ascii="TimesNewRomanPSMT" w:hAnsi="TimesNewRomanPSMT" w:cs="TimesNewRomanPSMT"/>
          <w:color w:val="000000"/>
        </w:rPr>
        <w:t>in regola con le norme che disciplinano il diritto al lavoro dei disabili;</w:t>
      </w:r>
    </w:p>
    <w:p w:rsidR="003D6E11" w:rsidRDefault="003D6E11" w:rsidP="003D6E11">
      <w:pPr>
        <w:autoSpaceDE w:val="0"/>
        <w:autoSpaceDN w:val="0"/>
        <w:adjustRightInd w:val="0"/>
        <w:spacing w:after="120"/>
        <w:ind w:left="360" w:hanging="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n) </w:t>
      </w:r>
      <w:r>
        <w:rPr>
          <w:rFonts w:ascii="TimesNewRomanPSMT" w:hAnsi="TimesNewRomanPSMT" w:cs="TimesNewRomanPSMT"/>
          <w:color w:val="000000"/>
        </w:rPr>
        <w:t xml:space="preserve">che nei suoi confronti non è stata applicata la sanzione </w:t>
      </w:r>
      <w:proofErr w:type="spellStart"/>
      <w:r>
        <w:rPr>
          <w:rFonts w:ascii="TimesNewRomanPSMT" w:hAnsi="TimesNewRomanPSMT" w:cs="TimesNewRomanPSMT"/>
          <w:color w:val="000000"/>
        </w:rPr>
        <w:t>interdittiva</w:t>
      </w:r>
      <w:proofErr w:type="spellEnd"/>
      <w:r>
        <w:rPr>
          <w:rFonts w:ascii="TimesNewRomanPSMT" w:hAnsi="TimesNewRomanPSMT" w:cs="TimesNewRomanPSMT"/>
          <w:color w:val="000000"/>
        </w:rPr>
        <w:t xml:space="preserve"> di cui all’articolo 9, comma 2, lettera c), del D.lgs. n. 231/2001 o altra sanzione che comporta il divieto di contrarre con </w:t>
      </w:r>
      <w:smartTag w:uri="urn:schemas-microsoft-com:office:smarttags" w:element="PersonName">
        <w:smartTagPr>
          <w:attr w:name="ProductID" w:val="la Pubblica Amministrazione"/>
        </w:smartTagPr>
        <w:r>
          <w:rPr>
            <w:rFonts w:ascii="TimesNewRomanPSMT" w:hAnsi="TimesNewRomanPSMT" w:cs="TimesNewRomanPSMT"/>
            <w:color w:val="000000"/>
          </w:rPr>
          <w:t>la Pubblica Amministrazione</w:t>
        </w:r>
      </w:smartTag>
      <w:r>
        <w:rPr>
          <w:rFonts w:ascii="TimesNewRomanPSMT" w:hAnsi="TimesNewRomanPSMT" w:cs="TimesNewRomanPSMT"/>
          <w:color w:val="000000"/>
        </w:rPr>
        <w:t>;</w:t>
      </w:r>
    </w:p>
    <w:p w:rsidR="003D6E11" w:rsidRDefault="003D6E11" w:rsidP="003D6E11">
      <w:pPr>
        <w:widowControl w:val="0"/>
        <w:autoSpaceDE w:val="0"/>
        <w:autoSpaceDN w:val="0"/>
        <w:adjustRightInd w:val="0"/>
        <w:spacing w:after="120"/>
        <w:ind w:left="360" w:hanging="360"/>
        <w:jc w:val="both"/>
        <w:rPr>
          <w:rFonts w:ascii="TimesNewRomanPSMT" w:hAnsi="TimesNewRomanPSMT" w:cs="TimesNewRomanPSMT"/>
          <w:color w:val="000000"/>
        </w:rPr>
      </w:pPr>
      <w:r>
        <w:rPr>
          <w:rFonts w:ascii="TimesNewRomanPSMT" w:hAnsi="TimesNewRomanPSMT" w:cs="TimesNewRomanPSMT"/>
          <w:color w:val="000000"/>
        </w:rPr>
        <w:t>9</w:t>
      </w:r>
      <w:r w:rsidRPr="006E2932">
        <w:rPr>
          <w:rFonts w:ascii="TimesNewRomanPSMT" w:hAnsi="TimesNewRomanPSMT" w:cs="TimesNewRomanPSMT"/>
          <w:color w:val="000000"/>
        </w:rPr>
        <w:t xml:space="preserve">. </w:t>
      </w:r>
      <w:r>
        <w:rPr>
          <w:rFonts w:ascii="TimesNewRomanPSMT" w:hAnsi="TimesNewRomanPSMT" w:cs="TimesNewRomanPSMT"/>
          <w:color w:val="000000"/>
        </w:rPr>
        <w:t xml:space="preserve">di </w:t>
      </w:r>
      <w:r w:rsidRPr="006E2932">
        <w:rPr>
          <w:rFonts w:ascii="TimesNewRomanPSMT" w:hAnsi="TimesNewRomanPSMT" w:cs="TimesNewRomanPSMT"/>
          <w:color w:val="000000"/>
        </w:rPr>
        <w:t>a</w:t>
      </w:r>
      <w:r>
        <w:rPr>
          <w:rFonts w:ascii="TimesNewRomanPSMT" w:hAnsi="TimesNewRomanPSMT" w:cs="TimesNewRomanPSMT"/>
          <w:color w:val="000000"/>
        </w:rPr>
        <w:t>ver</w:t>
      </w:r>
      <w:r w:rsidRPr="006E2932">
        <w:rPr>
          <w:rFonts w:ascii="TimesNewRomanPSMT" w:hAnsi="TimesNewRomanPSMT" w:cs="TimesNewRomanPSMT"/>
          <w:color w:val="000000"/>
        </w:rPr>
        <w:t xml:space="preserve"> realizzato</w:t>
      </w:r>
      <w:r>
        <w:rPr>
          <w:rFonts w:ascii="TimesNewRomanPSMT" w:hAnsi="TimesNewRomanPSMT" w:cs="TimesNewRomanPSMT"/>
          <w:color w:val="000000"/>
        </w:rPr>
        <w:t xml:space="preserve"> </w:t>
      </w:r>
      <w:r w:rsidRPr="006E2932">
        <w:rPr>
          <w:rFonts w:ascii="TimesNewRomanPSMT" w:hAnsi="TimesNewRomanPSMT" w:cs="TimesNewRomanPSMT"/>
          <w:color w:val="000000"/>
          <w:sz w:val="16"/>
          <w:szCs w:val="16"/>
        </w:rPr>
        <w:t xml:space="preserve"> </w:t>
      </w:r>
      <w:r w:rsidRPr="006E2932">
        <w:rPr>
          <w:rFonts w:ascii="TimesNewRomanPSMT" w:hAnsi="TimesNewRomanPSMT" w:cs="TimesNewRomanPSMT"/>
          <w:color w:val="000000"/>
        </w:rPr>
        <w:t>complessivamente negli ultimi tre esercizi finanziari approvati alla</w:t>
      </w:r>
      <w:r>
        <w:rPr>
          <w:rFonts w:ascii="TimesNewRomanPSMT" w:hAnsi="TimesNewRomanPSMT" w:cs="TimesNewRomanPSMT"/>
          <w:color w:val="000000"/>
        </w:rPr>
        <w:t xml:space="preserve"> data di </w:t>
      </w:r>
      <w:r>
        <w:rPr>
          <w:rFonts w:ascii="TimesNewRomanPSMT" w:hAnsi="TimesNewRomanPSMT" w:cs="TimesNewRomanPSMT"/>
          <w:color w:val="000000"/>
        </w:rPr>
        <w:lastRenderedPageBreak/>
        <w:t>pubblicazione del Bando un fatturato per forniture  analoghe secondo il seguente dettaglio: (indicare gli anni di riferimento)</w:t>
      </w:r>
    </w:p>
    <w:p w:rsidR="003D6E11" w:rsidRPr="00F24153" w:rsidRDefault="003D6E11" w:rsidP="003D6E11">
      <w:pPr>
        <w:autoSpaceDE w:val="0"/>
        <w:autoSpaceDN w:val="0"/>
        <w:adjustRightInd w:val="0"/>
        <w:spacing w:after="120"/>
        <w:ind w:left="180"/>
        <w:jc w:val="both"/>
        <w:rPr>
          <w:rFonts w:ascii="TimesNewRomanPSMT" w:hAnsi="TimesNewRomanPSMT" w:cs="TimesNewRomanPSMT"/>
        </w:rPr>
      </w:pPr>
      <w:r w:rsidRPr="00F24153">
        <w:rPr>
          <w:rFonts w:ascii="TimesNewRomanPSMT" w:hAnsi="TimesNewRomanPSMT" w:cs="TimesNewRomanPSMT"/>
        </w:rPr>
        <w:t>- anno ___ Euro __________= (______________</w:t>
      </w:r>
      <w:r>
        <w:rPr>
          <w:rFonts w:ascii="TimesNewRomanPSMT" w:hAnsi="TimesNewRomanPSMT" w:cs="TimesNewRomanPSMT"/>
        </w:rPr>
        <w:t>_);</w:t>
      </w:r>
    </w:p>
    <w:p w:rsidR="003D6E11" w:rsidRDefault="003D6E11" w:rsidP="003D6E11">
      <w:pPr>
        <w:autoSpaceDE w:val="0"/>
        <w:autoSpaceDN w:val="0"/>
        <w:adjustRightInd w:val="0"/>
        <w:spacing w:after="120"/>
        <w:ind w:left="180"/>
        <w:jc w:val="both"/>
        <w:rPr>
          <w:rFonts w:ascii="TimesNewRomanPSMT" w:hAnsi="TimesNewRomanPSMT" w:cs="TimesNewRomanPSMT"/>
        </w:rPr>
      </w:pPr>
      <w:r w:rsidRPr="00F24153">
        <w:rPr>
          <w:rFonts w:ascii="TimesNewRomanPSMT" w:hAnsi="TimesNewRomanPSMT" w:cs="TimesNewRomanPSMT"/>
        </w:rPr>
        <w:t>- anno ___ Euro __________= (_______________);</w:t>
      </w:r>
    </w:p>
    <w:p w:rsidR="003D6E11" w:rsidRPr="00F24153" w:rsidRDefault="003D6E11" w:rsidP="003D6E11">
      <w:pPr>
        <w:autoSpaceDE w:val="0"/>
        <w:autoSpaceDN w:val="0"/>
        <w:adjustRightInd w:val="0"/>
        <w:spacing w:after="120"/>
        <w:ind w:left="180"/>
        <w:jc w:val="both"/>
        <w:rPr>
          <w:rFonts w:ascii="TimesNewRomanPSMT" w:hAnsi="TimesNewRomanPSMT" w:cs="TimesNewRomanPSMT"/>
        </w:rPr>
      </w:pPr>
      <w:r>
        <w:rPr>
          <w:rFonts w:ascii="TimesNewRomanPSMT" w:hAnsi="TimesNewRomanPSMT" w:cs="TimesNewRomanPSMT"/>
        </w:rPr>
        <w:t xml:space="preserve">- </w:t>
      </w:r>
      <w:r w:rsidRPr="00F24153">
        <w:rPr>
          <w:rFonts w:ascii="TimesNewRomanPSMT" w:hAnsi="TimesNewRomanPSMT" w:cs="TimesNewRomanPSMT"/>
        </w:rPr>
        <w:t>anno ___ Euro __________= (_______________);</w:t>
      </w: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t>10. di aver</w:t>
      </w:r>
      <w:r w:rsidRPr="00440546">
        <w:t xml:space="preserve"> realizzato, ne</w:t>
      </w:r>
      <w:r>
        <w:t>gli ultimi tre esercizi</w:t>
      </w:r>
      <w:r w:rsidRPr="00440546">
        <w:t xml:space="preserve"> </w:t>
      </w:r>
      <w:r w:rsidRPr="006E2932">
        <w:rPr>
          <w:rFonts w:ascii="TimesNewRomanPSMT" w:hAnsi="TimesNewRomanPSMT" w:cs="TimesNewRomanPSMT"/>
          <w:color w:val="000000"/>
        </w:rPr>
        <w:t>finanziari approvati alla</w:t>
      </w:r>
      <w:r>
        <w:rPr>
          <w:rFonts w:ascii="TimesNewRomanPSMT" w:hAnsi="TimesNewRomanPSMT" w:cs="TimesNewRomanPSMT"/>
          <w:color w:val="000000"/>
        </w:rPr>
        <w:t xml:space="preserve"> data di pubblicazione del Bando </w:t>
      </w:r>
      <w:r w:rsidRPr="00440546">
        <w:t xml:space="preserve">un fatturato globale </w:t>
      </w:r>
      <w:r>
        <w:rPr>
          <w:rFonts w:ascii="TimesNewRomanPSMT" w:hAnsi="TimesNewRomanPSMT" w:cs="TimesNewRomanPSMT"/>
          <w:color w:val="000000"/>
        </w:rPr>
        <w:t>secondo il seguente dettaglio: (indicare gli anni di riferimento)</w:t>
      </w:r>
    </w:p>
    <w:p w:rsidR="003D6E11" w:rsidRPr="00F24153" w:rsidRDefault="003D6E11" w:rsidP="003D6E11">
      <w:pPr>
        <w:autoSpaceDE w:val="0"/>
        <w:autoSpaceDN w:val="0"/>
        <w:adjustRightInd w:val="0"/>
        <w:spacing w:after="120"/>
        <w:ind w:left="180"/>
        <w:jc w:val="both"/>
        <w:rPr>
          <w:rFonts w:ascii="TimesNewRomanPSMT" w:hAnsi="TimesNewRomanPSMT" w:cs="TimesNewRomanPSMT"/>
        </w:rPr>
      </w:pPr>
      <w:r w:rsidRPr="00F24153">
        <w:rPr>
          <w:rFonts w:ascii="TimesNewRomanPSMT" w:hAnsi="TimesNewRomanPSMT" w:cs="TimesNewRomanPSMT"/>
        </w:rPr>
        <w:t>- anno ___ Eur</w:t>
      </w:r>
      <w:r>
        <w:rPr>
          <w:rFonts w:ascii="TimesNewRomanPSMT" w:hAnsi="TimesNewRomanPSMT" w:cs="TimesNewRomanPSMT"/>
        </w:rPr>
        <w:t>o __________= (_______________);</w:t>
      </w:r>
    </w:p>
    <w:p w:rsidR="003D6E11" w:rsidRDefault="003D6E11" w:rsidP="003D6E11">
      <w:pPr>
        <w:autoSpaceDE w:val="0"/>
        <w:autoSpaceDN w:val="0"/>
        <w:adjustRightInd w:val="0"/>
        <w:spacing w:after="120"/>
        <w:ind w:left="180"/>
        <w:jc w:val="both"/>
        <w:rPr>
          <w:rFonts w:ascii="TimesNewRomanPSMT" w:hAnsi="TimesNewRomanPSMT" w:cs="TimesNewRomanPSMT"/>
        </w:rPr>
      </w:pPr>
      <w:r w:rsidRPr="00F24153">
        <w:rPr>
          <w:rFonts w:ascii="TimesNewRomanPSMT" w:hAnsi="TimesNewRomanPSMT" w:cs="TimesNewRomanPSMT"/>
        </w:rPr>
        <w:t>- anno ___ Euro __________= (_______________);</w:t>
      </w:r>
    </w:p>
    <w:p w:rsidR="003D6E11" w:rsidRDefault="003D6E11" w:rsidP="003D6E11">
      <w:pPr>
        <w:autoSpaceDE w:val="0"/>
        <w:autoSpaceDN w:val="0"/>
        <w:adjustRightInd w:val="0"/>
        <w:spacing w:after="120"/>
        <w:ind w:left="180"/>
        <w:jc w:val="both"/>
        <w:rPr>
          <w:rFonts w:ascii="TimesNewRomanPSMT" w:hAnsi="TimesNewRomanPSMT" w:cs="TimesNewRomanPSMT"/>
        </w:rPr>
      </w:pPr>
      <w:r>
        <w:rPr>
          <w:rFonts w:ascii="TimesNewRomanPSMT" w:hAnsi="TimesNewRomanPSMT" w:cs="TimesNewRomanPSMT"/>
        </w:rPr>
        <w:t xml:space="preserve">- </w:t>
      </w:r>
      <w:r w:rsidRPr="00F24153">
        <w:rPr>
          <w:rFonts w:ascii="TimesNewRomanPSMT" w:hAnsi="TimesNewRomanPSMT" w:cs="TimesNewRomanPSMT"/>
        </w:rPr>
        <w:t>anno ___ Euro __________= (_______________);</w:t>
      </w:r>
    </w:p>
    <w:p w:rsidR="003D6E11" w:rsidRPr="00EF6496" w:rsidRDefault="003D6E11" w:rsidP="003D6E11">
      <w:pPr>
        <w:ind w:left="284" w:hanging="284"/>
        <w:jc w:val="both"/>
      </w:pPr>
      <w:r>
        <w:rPr>
          <w:rFonts w:ascii="TimesNewRomanPSMT" w:hAnsi="TimesNewRomanPSMT" w:cs="TimesNewRomanPSMT"/>
        </w:rPr>
        <w:t>11. L</w:t>
      </w:r>
      <w:r>
        <w:t>e</w:t>
      </w:r>
      <w:r w:rsidRPr="00EF6496">
        <w:t xml:space="preserve"> principali forniture </w:t>
      </w:r>
      <w:r>
        <w:t>eseguite</w:t>
      </w:r>
      <w:r w:rsidRPr="00EF6496">
        <w:t xml:space="preserve"> negli ultimi tre esercizi sono </w:t>
      </w:r>
      <w:r>
        <w:t>le</w:t>
      </w:r>
      <w:r w:rsidRPr="00EF6496">
        <w:t xml:space="preserve"> seguenti (indicare gli importi, le date e i destinatari pubblici o privati):</w:t>
      </w:r>
    </w:p>
    <w:p w:rsidR="003D6E11" w:rsidRDefault="003D6E11" w:rsidP="003D6E11">
      <w:pPr>
        <w:jc w:val="both"/>
        <w:rPr>
          <w:rFonts w:asciiTheme="minorHAnsi" w:hAnsiTheme="minorHAnsi" w:cs="Arial"/>
        </w:rPr>
      </w:pPr>
      <w:r>
        <w:rPr>
          <w:rFonts w:asciiTheme="minorHAnsi" w:hAnsiTheme="minorHAnsi" w:cs="Arial"/>
        </w:rPr>
        <w:t>________________________________________________________________________________</w:t>
      </w:r>
    </w:p>
    <w:p w:rsidR="003D6E11" w:rsidRDefault="003D6E11" w:rsidP="003D6E11">
      <w:pPr>
        <w:jc w:val="both"/>
        <w:rPr>
          <w:rFonts w:asciiTheme="minorHAnsi" w:hAnsiTheme="minorHAnsi" w:cs="Arial"/>
        </w:rPr>
      </w:pPr>
    </w:p>
    <w:p w:rsidR="003D6E11" w:rsidRPr="00F67810" w:rsidRDefault="003D6E11" w:rsidP="003D6E11">
      <w:pPr>
        <w:jc w:val="both"/>
        <w:rPr>
          <w:rFonts w:asciiTheme="minorHAnsi" w:hAnsiTheme="minorHAnsi" w:cs="Arial"/>
        </w:rPr>
      </w:pPr>
      <w:r>
        <w:rPr>
          <w:rFonts w:asciiTheme="minorHAnsi" w:hAnsiTheme="minorHAnsi" w:cs="Arial"/>
        </w:rPr>
        <w:t>________________________________________________________________________________</w:t>
      </w:r>
    </w:p>
    <w:p w:rsidR="003D6E11" w:rsidRDefault="003D6E11" w:rsidP="003D6E11">
      <w:pPr>
        <w:spacing w:before="100" w:beforeAutospacing="1" w:after="100" w:afterAutospacing="1"/>
        <w:jc w:val="both"/>
        <w:rPr>
          <w:rFonts w:asciiTheme="minorHAnsi" w:hAnsiTheme="minorHAnsi" w:cs="Tahoma"/>
        </w:rPr>
      </w:pPr>
      <w:r>
        <w:rPr>
          <w:rFonts w:asciiTheme="minorHAnsi" w:hAnsiTheme="minorHAnsi" w:cs="Tahoma"/>
        </w:rPr>
        <w:t>________________________________________________________________________________</w:t>
      </w:r>
    </w:p>
    <w:p w:rsidR="003D6E11" w:rsidRPr="00F24153" w:rsidRDefault="003D6E11" w:rsidP="003D6E11">
      <w:pPr>
        <w:autoSpaceDE w:val="0"/>
        <w:autoSpaceDN w:val="0"/>
        <w:adjustRightInd w:val="0"/>
        <w:spacing w:after="120"/>
        <w:jc w:val="both"/>
        <w:rPr>
          <w:rFonts w:ascii="TimesNewRomanPSMT" w:hAnsi="TimesNewRomanPSMT" w:cs="TimesNewRomanPSMT"/>
        </w:rPr>
      </w:pP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rPr>
          <w:rFonts w:ascii="TimesNewRomanPSMT" w:hAnsi="TimesNewRomanPSMT" w:cs="TimesNewRomanPSMT"/>
          <w:color w:val="000000"/>
        </w:rPr>
        <w:t>12. che il personale impiegato per l’esecuzione delle attività contrattuali ha padronanza della lingua italiana;</w:t>
      </w: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rPr>
          <w:rFonts w:ascii="TimesNewRomanPSMT" w:hAnsi="TimesNewRomanPSMT" w:cs="TimesNewRomanPSMT"/>
          <w:color w:val="000000"/>
        </w:rPr>
        <w:t>13</w:t>
      </w:r>
      <w:r w:rsidRPr="00935CDF">
        <w:rPr>
          <w:rFonts w:ascii="TimesNewRomanPSMT" w:hAnsi="TimesNewRomanPSMT" w:cs="TimesNewRomanPSMT"/>
          <w:color w:val="000000"/>
        </w:rPr>
        <w:t>. che per la ricezione di ogni eventuale comunicazione inerente la gara in oggetto e/o di richieste di chiarimento e/o integrazione della documentazione presentata,  si elegge domicilio in _________ Via _______________________, tel. ______________, fax ___________, e-mail__________________;</w:t>
      </w: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rPr>
          <w:rFonts w:ascii="TimesNewRomanPSMT" w:hAnsi="TimesNewRomanPSMT" w:cs="TimesNewRomanPSMT"/>
          <w:color w:val="000000"/>
        </w:rPr>
        <w:t>14. che, in caso di aggiudicazione, non intende affidare alcuna attività oggetto della presente gara in subappalto;</w:t>
      </w:r>
    </w:p>
    <w:p w:rsidR="003D6E11" w:rsidRDefault="003D6E11" w:rsidP="003D6E11">
      <w:pPr>
        <w:autoSpaceDE w:val="0"/>
        <w:autoSpaceDN w:val="0"/>
        <w:adjustRightInd w:val="0"/>
        <w:spacing w:after="120"/>
        <w:ind w:left="180"/>
        <w:jc w:val="both"/>
        <w:rPr>
          <w:rFonts w:ascii="TimesNewRomanPS-ItalicMT" w:hAnsi="TimesNewRomanPS-ItalicMT" w:cs="TimesNewRomanPS-ItalicMT"/>
          <w:i/>
          <w:iCs/>
          <w:color w:val="000000"/>
        </w:rPr>
      </w:pPr>
      <w:r>
        <w:rPr>
          <w:rFonts w:ascii="TimesNewRomanPS-ItalicMT" w:hAnsi="TimesNewRomanPS-ItalicMT" w:cs="TimesNewRomanPS-ItalicMT"/>
          <w:i/>
          <w:iCs/>
          <w:color w:val="000000"/>
        </w:rPr>
        <w:t>ovvero</w:t>
      </w:r>
    </w:p>
    <w:p w:rsidR="003D6E11" w:rsidRDefault="00A3755A" w:rsidP="003D6E11">
      <w:pPr>
        <w:autoSpaceDE w:val="0"/>
        <w:autoSpaceDN w:val="0"/>
        <w:adjustRightInd w:val="0"/>
        <w:spacing w:after="120"/>
        <w:ind w:left="180"/>
        <w:jc w:val="both"/>
        <w:rPr>
          <w:rFonts w:ascii="TimesNewRomanPSMT" w:hAnsi="TimesNewRomanPSMT" w:cs="TimesNewRomanPSMT"/>
          <w:color w:val="000000"/>
        </w:rPr>
      </w:pPr>
      <w:r>
        <w:rPr>
          <w:rFonts w:ascii="TimesNewRomanPSMT" w:hAnsi="TimesNewRomanPSMT" w:cs="TimesNewRomanPSMT"/>
          <w:color w:val="000000"/>
        </w:rPr>
        <w:t>che in caso di aggiudicazione</w:t>
      </w:r>
      <w:r w:rsidR="003D6E11">
        <w:rPr>
          <w:rFonts w:ascii="TimesNewRomanPSMT" w:hAnsi="TimesNewRomanPSMT" w:cs="TimesNewRomanPSMT"/>
          <w:color w:val="000000"/>
        </w:rPr>
        <w:t xml:space="preserve"> intende affidare in subappalto, nella misura del ____%</w:t>
      </w:r>
      <w:r>
        <w:rPr>
          <w:rFonts w:ascii="TimesNewRomanPSMT" w:hAnsi="TimesNewRomanPSMT" w:cs="TimesNewRomanPSMT"/>
          <w:color w:val="000000"/>
        </w:rPr>
        <w:t>,</w:t>
      </w:r>
      <w:r w:rsidR="003D6E11">
        <w:rPr>
          <w:rFonts w:ascii="TimesNewRomanPSMT" w:hAnsi="TimesNewRomanPSMT" w:cs="TimesNewRomanPSMT"/>
          <w:color w:val="000000"/>
        </w:rPr>
        <w:t xml:space="preserve"> le seguenti attività: __________________________________________________________</w:t>
      </w:r>
    </w:p>
    <w:p w:rsidR="003D6E11" w:rsidRDefault="003D6E11" w:rsidP="003D6E11">
      <w:pPr>
        <w:autoSpaceDE w:val="0"/>
        <w:autoSpaceDN w:val="0"/>
        <w:adjustRightInd w:val="0"/>
        <w:spacing w:after="120"/>
        <w:ind w:left="180"/>
        <w:jc w:val="both"/>
        <w:rPr>
          <w:rFonts w:ascii="TimesNewRomanPSMT" w:hAnsi="TimesNewRomanPSMT" w:cs="TimesNewRomanPSMT"/>
          <w:color w:val="000000"/>
        </w:rPr>
      </w:pPr>
      <w:r>
        <w:rPr>
          <w:rFonts w:ascii="TimesNewRomanPSMT" w:hAnsi="TimesNewRomanPSMT" w:cs="TimesNewRomanPSMT"/>
          <w:color w:val="000000"/>
        </w:rPr>
        <w:t>nel rispetto delle condizioni stabilite dal Disciplinare di gara, nonché dall’art. 118 del D.lgs. 163/2006.</w:t>
      </w:r>
    </w:p>
    <w:p w:rsidR="003D6E11" w:rsidRPr="006E2932" w:rsidRDefault="003D6E11" w:rsidP="003D6E11">
      <w:pPr>
        <w:autoSpaceDE w:val="0"/>
        <w:autoSpaceDN w:val="0"/>
        <w:adjustRightInd w:val="0"/>
        <w:spacing w:after="120"/>
        <w:ind w:left="180" w:hanging="180"/>
        <w:jc w:val="both"/>
        <w:rPr>
          <w:rFonts w:ascii="TimesNewRomanPSMT" w:hAnsi="TimesNewRomanPSMT" w:cs="TimesNewRomanPSMT"/>
        </w:rPr>
      </w:pPr>
      <w:r>
        <w:rPr>
          <w:rFonts w:ascii="TimesNewRomanPSMT" w:hAnsi="TimesNewRomanPSMT" w:cs="TimesNewRomanPSMT"/>
        </w:rPr>
        <w:t>15</w:t>
      </w:r>
      <w:r w:rsidRPr="006E2932">
        <w:rPr>
          <w:rFonts w:ascii="TimesNewRomanPS-ItalicMT" w:hAnsi="TimesNewRomanPS-ItalicMT" w:cs="TimesNewRomanPS-ItalicMT"/>
          <w:i/>
          <w:iCs/>
        </w:rPr>
        <w:t xml:space="preserve">.(In caso di </w:t>
      </w:r>
      <w:r>
        <w:rPr>
          <w:rFonts w:ascii="TimesNewRomanPS-ItalicMT" w:hAnsi="TimesNewRomanPS-ItalicMT" w:cs="TimesNewRomanPS-ItalicMT"/>
          <w:i/>
          <w:iCs/>
        </w:rPr>
        <w:t>Consorzi</w:t>
      </w:r>
      <w:r w:rsidRPr="006E2932">
        <w:rPr>
          <w:rFonts w:ascii="TimesNewRomanPS-ItalicMT" w:hAnsi="TimesNewRomanPS-ItalicMT" w:cs="TimesNewRomanPS-ItalicMT"/>
          <w:i/>
          <w:iCs/>
        </w:rPr>
        <w:t xml:space="preserve"> di cui all'articolo 34, comma 1, lettere b) e c) del D.</w:t>
      </w:r>
      <w:r>
        <w:rPr>
          <w:rFonts w:ascii="TimesNewRomanPS-ItalicMT" w:hAnsi="TimesNewRomanPS-ItalicMT" w:cs="TimesNewRomanPS-ItalicMT"/>
          <w:i/>
          <w:iCs/>
        </w:rPr>
        <w:t>l</w:t>
      </w:r>
      <w:r w:rsidRPr="006E2932">
        <w:rPr>
          <w:rFonts w:ascii="TimesNewRomanPS-ItalicMT" w:hAnsi="TimesNewRomanPS-ItalicMT" w:cs="TimesNewRomanPS-ItalicMT"/>
          <w:i/>
          <w:iCs/>
        </w:rPr>
        <w:t xml:space="preserve">gs. 163/2006) </w:t>
      </w:r>
      <w:r w:rsidRPr="006E2932">
        <w:rPr>
          <w:rFonts w:ascii="TimesNewRomanPSMT" w:hAnsi="TimesNewRomanPSMT" w:cs="TimesNewRomanPSMT"/>
        </w:rPr>
        <w:t>,</w:t>
      </w:r>
    </w:p>
    <w:p w:rsidR="003D6E11" w:rsidRPr="006E2932" w:rsidRDefault="003D6E11" w:rsidP="003D6E11">
      <w:pPr>
        <w:autoSpaceDE w:val="0"/>
        <w:autoSpaceDN w:val="0"/>
        <w:adjustRightInd w:val="0"/>
        <w:spacing w:after="120"/>
        <w:ind w:left="180"/>
        <w:jc w:val="both"/>
        <w:rPr>
          <w:rFonts w:ascii="TimesNewRomanPSMT" w:hAnsi="TimesNewRomanPSMT" w:cs="TimesNewRomanPSMT"/>
        </w:rPr>
      </w:pPr>
      <w:r>
        <w:rPr>
          <w:rFonts w:ascii="TimesNewRomanPSMT" w:hAnsi="TimesNewRomanPSMT" w:cs="TimesNewRomanPSMT"/>
        </w:rPr>
        <w:t>che il Consorzi</w:t>
      </w:r>
      <w:r w:rsidRPr="006E2932">
        <w:rPr>
          <w:rFonts w:ascii="TimesNewRomanPSMT" w:hAnsi="TimesNewRomanPSMT" w:cs="TimesNewRomanPSMT"/>
        </w:rPr>
        <w:t>o, ai sensi di quanto stabilit</w:t>
      </w:r>
      <w:r>
        <w:rPr>
          <w:rFonts w:ascii="TimesNewRomanPSMT" w:hAnsi="TimesNewRomanPSMT" w:cs="TimesNewRomanPSMT"/>
        </w:rPr>
        <w:t>o dall’art. 37, comma 7, del D.l</w:t>
      </w:r>
      <w:r w:rsidRPr="006E2932">
        <w:rPr>
          <w:rFonts w:ascii="TimesNewRomanPSMT" w:hAnsi="TimesNewRomanPSMT" w:cs="TimesNewRomanPSMT"/>
        </w:rPr>
        <w:t xml:space="preserve">gs. 163/2006, concorre con </w:t>
      </w:r>
      <w:r>
        <w:rPr>
          <w:rFonts w:ascii="TimesNewRomanPSMT" w:hAnsi="TimesNewRomanPSMT" w:cs="TimesNewRomanPSMT"/>
        </w:rPr>
        <w:t>i seguenti soggetti Consorziati</w:t>
      </w:r>
      <w:r w:rsidRPr="006E2932">
        <w:rPr>
          <w:rFonts w:ascii="TimesNewRomanPSMT" w:hAnsi="TimesNewRomanPSMT" w:cs="TimesNewRomanPSMT"/>
        </w:rPr>
        <w:t xml:space="preserve"> (</w:t>
      </w:r>
      <w:r w:rsidRPr="006E2932">
        <w:rPr>
          <w:rFonts w:ascii="TimesNewRomanPS-ItalicMT" w:hAnsi="TimesNewRomanPS-ItalicMT" w:cs="TimesNewRomanPS-ItalicMT"/>
          <w:i/>
          <w:iCs/>
        </w:rPr>
        <w:t>specificare quali</w:t>
      </w:r>
      <w:r w:rsidRPr="006E2932">
        <w:rPr>
          <w:rFonts w:ascii="TimesNewRomanPSMT" w:hAnsi="TimesNewRomanPSMT" w:cs="TimesNewRomanPSMT"/>
        </w:rPr>
        <w:t>):</w:t>
      </w:r>
    </w:p>
    <w:p w:rsidR="003D6E11" w:rsidRPr="006E2932" w:rsidRDefault="003D6E11" w:rsidP="003D6E11">
      <w:pPr>
        <w:autoSpaceDE w:val="0"/>
        <w:autoSpaceDN w:val="0"/>
        <w:adjustRightInd w:val="0"/>
        <w:spacing w:after="120"/>
        <w:ind w:left="180"/>
        <w:jc w:val="both"/>
        <w:rPr>
          <w:rFonts w:ascii="TimesNewRomanPS-ItalicMT" w:hAnsi="TimesNewRomanPS-ItalicMT" w:cs="TimesNewRomanPS-ItalicMT"/>
          <w:i/>
          <w:iCs/>
        </w:rPr>
      </w:pPr>
      <w:r w:rsidRPr="006E2932">
        <w:rPr>
          <w:rFonts w:ascii="TimesNewRomanPS-ItalicMT" w:hAnsi="TimesNewRomanPS-ItalicMT" w:cs="TimesNewRomanPS-ItalicMT"/>
          <w:i/>
          <w:iCs/>
        </w:rPr>
        <w:t>___________________________________</w:t>
      </w:r>
    </w:p>
    <w:p w:rsidR="003D6E11" w:rsidRDefault="003D6E11" w:rsidP="003D6E11">
      <w:pPr>
        <w:autoSpaceDE w:val="0"/>
        <w:autoSpaceDN w:val="0"/>
        <w:adjustRightInd w:val="0"/>
        <w:spacing w:after="120"/>
        <w:jc w:val="both"/>
        <w:rPr>
          <w:rFonts w:ascii="TimesNewRomanPS-ItalicMT" w:hAnsi="TimesNewRomanPS-ItalicMT" w:cs="TimesNewRomanPS-ItalicMT"/>
          <w:i/>
          <w:iCs/>
          <w:color w:val="000000"/>
        </w:rPr>
      </w:pPr>
      <w:r>
        <w:rPr>
          <w:rFonts w:ascii="TimesNewRomanPS-ItalicMT" w:hAnsi="TimesNewRomanPS-ItalicMT" w:cs="TimesNewRomanPS-ItalicMT"/>
          <w:iCs/>
          <w:color w:val="000000"/>
        </w:rPr>
        <w:t>16</w:t>
      </w:r>
      <w:r>
        <w:rPr>
          <w:rFonts w:ascii="TimesNewRomanPS-ItalicMT" w:hAnsi="TimesNewRomanPS-ItalicMT" w:cs="TimesNewRomanPS-ItalicMT"/>
          <w:i/>
          <w:iCs/>
          <w:color w:val="000000"/>
        </w:rPr>
        <w:t xml:space="preserve">. (in caso di </w:t>
      </w:r>
      <w:proofErr w:type="spellStart"/>
      <w:r>
        <w:rPr>
          <w:rFonts w:ascii="TimesNewRomanPS-ItalicMT" w:hAnsi="TimesNewRomanPS-ItalicMT" w:cs="TimesNewRomanPS-ItalicMT"/>
          <w:i/>
          <w:iCs/>
          <w:color w:val="000000"/>
        </w:rPr>
        <w:t>R.T.I.</w:t>
      </w:r>
      <w:proofErr w:type="spellEnd"/>
      <w:r>
        <w:rPr>
          <w:rFonts w:ascii="TimesNewRomanPS-ItalicMT" w:hAnsi="TimesNewRomanPS-ItalicMT" w:cs="TimesNewRomanPS-ItalicMT"/>
          <w:i/>
          <w:iCs/>
          <w:color w:val="000000"/>
        </w:rPr>
        <w:t xml:space="preserve"> costituiti o costituendi, nonché di Consorzi costituendi)</w:t>
      </w:r>
    </w:p>
    <w:p w:rsidR="003D6E11" w:rsidRDefault="003D6E11" w:rsidP="003D6E11">
      <w:pPr>
        <w:autoSpaceDE w:val="0"/>
        <w:autoSpaceDN w:val="0"/>
        <w:adjustRightInd w:val="0"/>
        <w:spacing w:after="120"/>
        <w:ind w:left="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a) </w:t>
      </w:r>
      <w:r>
        <w:rPr>
          <w:rFonts w:ascii="TimesNewRomanPSMT" w:hAnsi="TimesNewRomanPSMT" w:cs="TimesNewRomanPSMT"/>
          <w:color w:val="000000"/>
        </w:rPr>
        <w:t>che la partecipazione alla presente gara viene effettuata congiuntamente ai seguenti soggetti:</w:t>
      </w:r>
    </w:p>
    <w:p w:rsidR="003D6E11" w:rsidRDefault="003D6E11" w:rsidP="003D6E11">
      <w:pPr>
        <w:autoSpaceDE w:val="0"/>
        <w:autoSpaceDN w:val="0"/>
        <w:adjustRightInd w:val="0"/>
        <w:spacing w:after="120"/>
        <w:ind w:left="360"/>
        <w:jc w:val="both"/>
        <w:rPr>
          <w:rFonts w:ascii="TimesNewRomanPSMT" w:hAnsi="TimesNewRomanPSMT" w:cs="TimesNewRomanPSMT"/>
          <w:color w:val="000000"/>
        </w:rPr>
      </w:pPr>
      <w:r>
        <w:rPr>
          <w:rFonts w:ascii="TimesNewRomanPSMT" w:hAnsi="TimesNewRomanPSMT" w:cs="TimesNewRomanPSMT"/>
          <w:color w:val="000000"/>
        </w:rPr>
        <w:t>____________________</w:t>
      </w:r>
    </w:p>
    <w:p w:rsidR="003D6E11" w:rsidRDefault="003D6E11" w:rsidP="003D6E11">
      <w:pPr>
        <w:autoSpaceDE w:val="0"/>
        <w:autoSpaceDN w:val="0"/>
        <w:adjustRightInd w:val="0"/>
        <w:spacing w:after="120"/>
        <w:ind w:left="360"/>
        <w:jc w:val="both"/>
        <w:rPr>
          <w:rFonts w:ascii="TimesNewRomanPSMT" w:hAnsi="TimesNewRomanPSMT" w:cs="TimesNewRomanPSMT"/>
          <w:color w:val="000000"/>
        </w:rPr>
      </w:pPr>
      <w:r>
        <w:rPr>
          <w:rFonts w:ascii="TimesNewRomanPSMT" w:hAnsi="TimesNewRomanPSMT" w:cs="TimesNewRomanPSMT"/>
          <w:color w:val="000000"/>
        </w:rPr>
        <w:t>____________________</w:t>
      </w:r>
    </w:p>
    <w:p w:rsidR="003D6E11" w:rsidRDefault="003D6E11" w:rsidP="003D6E11">
      <w:pPr>
        <w:autoSpaceDE w:val="0"/>
        <w:autoSpaceDN w:val="0"/>
        <w:adjustRightInd w:val="0"/>
        <w:spacing w:after="120"/>
        <w:ind w:left="180"/>
        <w:jc w:val="both"/>
        <w:rPr>
          <w:rFonts w:ascii="TimesNewRomanPSMT" w:hAnsi="TimesNewRomanPSMT" w:cs="TimesNewRomanPSMT"/>
          <w:color w:val="000000"/>
        </w:rPr>
      </w:pPr>
      <w:r>
        <w:rPr>
          <w:rFonts w:ascii="TimesNewRomanPSMT" w:hAnsi="TimesNewRomanPSMT" w:cs="TimesNewRomanPSMT"/>
          <w:color w:val="000000"/>
        </w:rPr>
        <w:t>(</w:t>
      </w:r>
      <w:r>
        <w:rPr>
          <w:rFonts w:ascii="TimesNewRomanPS-ItalicMT" w:hAnsi="TimesNewRomanPS-ItalicMT" w:cs="TimesNewRomanPS-ItalicMT"/>
          <w:i/>
          <w:iCs/>
          <w:color w:val="000000"/>
        </w:rPr>
        <w:t xml:space="preserve">indicare denominazione e ruolo all’interno del </w:t>
      </w:r>
      <w:proofErr w:type="spellStart"/>
      <w:r>
        <w:rPr>
          <w:rFonts w:ascii="TimesNewRomanPS-ItalicMT" w:hAnsi="TimesNewRomanPS-ItalicMT" w:cs="TimesNewRomanPS-ItalicMT"/>
          <w:i/>
          <w:iCs/>
          <w:color w:val="000000"/>
        </w:rPr>
        <w:t>R.T.I.</w:t>
      </w:r>
      <w:proofErr w:type="spellEnd"/>
      <w:r>
        <w:rPr>
          <w:rFonts w:ascii="TimesNewRomanPS-ItalicMT" w:hAnsi="TimesNewRomanPS-ItalicMT" w:cs="TimesNewRomanPS-ItalicMT"/>
          <w:i/>
          <w:iCs/>
          <w:color w:val="000000"/>
        </w:rPr>
        <w:t>: mandante/mandataria)</w:t>
      </w:r>
      <w:r>
        <w:rPr>
          <w:rFonts w:ascii="TimesNewRomanPSMT" w:hAnsi="TimesNewRomanPSMT" w:cs="TimesNewRomanPSMT"/>
          <w:color w:val="000000"/>
        </w:rPr>
        <w:t>;</w:t>
      </w:r>
    </w:p>
    <w:p w:rsidR="003D6E11" w:rsidRDefault="003D6E11" w:rsidP="003D6E11">
      <w:pPr>
        <w:autoSpaceDE w:val="0"/>
        <w:autoSpaceDN w:val="0"/>
        <w:adjustRightInd w:val="0"/>
        <w:spacing w:after="120"/>
        <w:ind w:left="360"/>
        <w:jc w:val="both"/>
        <w:rPr>
          <w:rFonts w:ascii="TimesNewRomanPSMT" w:hAnsi="TimesNewRomanPSMT" w:cs="TimesNewRomanPSMT"/>
          <w:color w:val="000000"/>
        </w:rPr>
      </w:pPr>
      <w:r>
        <w:rPr>
          <w:rFonts w:ascii="TimesNewRomanPS-ItalicMT" w:hAnsi="TimesNewRomanPS-ItalicMT" w:cs="TimesNewRomanPS-ItalicMT"/>
          <w:i/>
          <w:iCs/>
          <w:color w:val="000000"/>
        </w:rPr>
        <w:lastRenderedPageBreak/>
        <w:t xml:space="preserve">b) </w:t>
      </w:r>
      <w:r>
        <w:rPr>
          <w:rFonts w:ascii="TimesNewRomanPSMT" w:hAnsi="TimesNewRomanPSMT" w:cs="TimesNewRomanPSMT"/>
          <w:color w:val="000000"/>
        </w:rPr>
        <w:t xml:space="preserve">che, a corredo dell’offerta congiunta sottoscritta da tutti i soggetti </w:t>
      </w:r>
      <w:proofErr w:type="spellStart"/>
      <w:r>
        <w:rPr>
          <w:rFonts w:ascii="TimesNewRomanPSMT" w:hAnsi="TimesNewRomanPSMT" w:cs="TimesNewRomanPSMT"/>
          <w:color w:val="000000"/>
        </w:rPr>
        <w:t>raggruppandi</w:t>
      </w:r>
      <w:proofErr w:type="spellEnd"/>
      <w:r>
        <w:rPr>
          <w:rFonts w:ascii="TimesNewRomanPSMT" w:hAnsi="TimesNewRomanPSMT" w:cs="TimesNewRomanPSMT"/>
          <w:color w:val="000000"/>
        </w:rPr>
        <w:t xml:space="preserve">/costituendi (o dall’Impresa capogruppo in caso di </w:t>
      </w:r>
      <w:proofErr w:type="spellStart"/>
      <w:r>
        <w:rPr>
          <w:rFonts w:ascii="TimesNewRomanPSMT" w:hAnsi="TimesNewRomanPSMT" w:cs="TimesNewRomanPSMT"/>
          <w:color w:val="000000"/>
        </w:rPr>
        <w:t>R.T.I.</w:t>
      </w:r>
      <w:proofErr w:type="spellEnd"/>
      <w:r>
        <w:rPr>
          <w:rFonts w:ascii="TimesNewRomanPSMT" w:hAnsi="TimesNewRomanPSMT" w:cs="TimesNewRomanPSMT"/>
          <w:color w:val="000000"/>
        </w:rPr>
        <w:t xml:space="preserve"> già costituiti), la parte delle prestazioni contrattuali che ciascun  raggruppato e/o raggruppando assume (parte di fornitura che sarà eseguita da ciascun singolo componente il </w:t>
      </w:r>
      <w:proofErr w:type="spellStart"/>
      <w:r>
        <w:rPr>
          <w:rFonts w:ascii="TimesNewRomanPSMT" w:hAnsi="TimesNewRomanPSMT" w:cs="TimesNewRomanPSMT"/>
          <w:color w:val="000000"/>
        </w:rPr>
        <w:t>R.T.I.</w:t>
      </w:r>
      <w:proofErr w:type="spellEnd"/>
      <w:r>
        <w:rPr>
          <w:rFonts w:ascii="TimesNewRomanPSMT" w:hAnsi="TimesNewRomanPSMT" w:cs="TimesNewRomanPSMT"/>
          <w:color w:val="000000"/>
        </w:rPr>
        <w:t>/Consorzio) è, in relazione all’importo posto a base d’asta, la seguente:</w:t>
      </w:r>
    </w:p>
    <w:p w:rsidR="003D6E11" w:rsidRDefault="003D6E11" w:rsidP="003D6E11">
      <w:pPr>
        <w:autoSpaceDE w:val="0"/>
        <w:autoSpaceDN w:val="0"/>
        <w:adjustRightInd w:val="0"/>
        <w:spacing w:after="120"/>
        <w:ind w:left="360"/>
        <w:jc w:val="both"/>
        <w:rPr>
          <w:rFonts w:ascii="TimesNewRomanPS-ItalicMT" w:hAnsi="TimesNewRomanPS-ItalicMT" w:cs="TimesNewRomanPS-ItalicMT"/>
          <w:i/>
          <w:iCs/>
          <w:color w:val="000000"/>
          <w:sz w:val="20"/>
          <w:szCs w:val="20"/>
        </w:rPr>
      </w:pPr>
      <w:r>
        <w:rPr>
          <w:rFonts w:ascii="TimesNewRomanPSMT" w:hAnsi="TimesNewRomanPSMT" w:cs="TimesNewRomanPSMT"/>
          <w:color w:val="000000"/>
          <w:sz w:val="20"/>
          <w:szCs w:val="20"/>
        </w:rPr>
        <w:t>__________</w:t>
      </w:r>
      <w:r>
        <w:rPr>
          <w:rFonts w:ascii="TimesNewRomanPS-ItalicMT" w:hAnsi="TimesNewRomanPS-ItalicMT" w:cs="TimesNewRomanPS-ItalicMT"/>
          <w:i/>
          <w:iCs/>
          <w:color w:val="000000"/>
          <w:sz w:val="20"/>
          <w:szCs w:val="20"/>
        </w:rPr>
        <w:t>(Impresa)</w:t>
      </w:r>
      <w:r>
        <w:rPr>
          <w:rFonts w:ascii="TimesNewRomanPSMT" w:hAnsi="TimesNewRomanPSMT" w:cs="TimesNewRomanPSMT"/>
          <w:color w:val="000000"/>
          <w:sz w:val="20"/>
          <w:szCs w:val="20"/>
        </w:rPr>
        <w:t xml:space="preserve">___________ </w:t>
      </w:r>
      <w:r>
        <w:rPr>
          <w:rFonts w:ascii="TimesNewRomanPS-ItalicMT" w:hAnsi="TimesNewRomanPS-ItalicMT" w:cs="TimesNewRomanPS-ItalicMT"/>
          <w:i/>
          <w:iCs/>
          <w:color w:val="000000"/>
          <w:sz w:val="20"/>
          <w:szCs w:val="20"/>
        </w:rPr>
        <w:t>_______(fornitura)</w:t>
      </w:r>
      <w:r>
        <w:rPr>
          <w:rFonts w:ascii="TimesNewRomanPSMT" w:hAnsi="TimesNewRomanPSMT" w:cs="TimesNewRomanPSMT"/>
          <w:color w:val="000000"/>
          <w:sz w:val="20"/>
          <w:szCs w:val="20"/>
        </w:rPr>
        <w:t>______ _______</w:t>
      </w:r>
      <w:r>
        <w:rPr>
          <w:rFonts w:ascii="TimesNewRomanPS-ItalicMT" w:hAnsi="TimesNewRomanPS-ItalicMT" w:cs="TimesNewRomanPS-ItalicMT"/>
          <w:i/>
          <w:iCs/>
          <w:color w:val="000000"/>
          <w:sz w:val="20"/>
          <w:szCs w:val="20"/>
        </w:rPr>
        <w:t>(%)___;</w:t>
      </w:r>
    </w:p>
    <w:p w:rsidR="003D6E11" w:rsidRDefault="003D6E11" w:rsidP="003D6E11">
      <w:pPr>
        <w:autoSpaceDE w:val="0"/>
        <w:autoSpaceDN w:val="0"/>
        <w:adjustRightInd w:val="0"/>
        <w:spacing w:after="120"/>
        <w:ind w:left="360"/>
        <w:jc w:val="both"/>
        <w:rPr>
          <w:rFonts w:ascii="TimesNewRomanPS-ItalicMT" w:hAnsi="TimesNewRomanPS-ItalicMT" w:cs="TimesNewRomanPS-ItalicMT"/>
          <w:i/>
          <w:iCs/>
          <w:color w:val="000000"/>
          <w:sz w:val="20"/>
          <w:szCs w:val="20"/>
        </w:rPr>
      </w:pPr>
      <w:r>
        <w:rPr>
          <w:rFonts w:ascii="TimesNewRomanPSMT" w:hAnsi="TimesNewRomanPSMT" w:cs="TimesNewRomanPSMT"/>
          <w:color w:val="000000"/>
          <w:sz w:val="20"/>
          <w:szCs w:val="20"/>
        </w:rPr>
        <w:t>__________</w:t>
      </w:r>
      <w:r>
        <w:rPr>
          <w:rFonts w:ascii="TimesNewRomanPS-ItalicMT" w:hAnsi="TimesNewRomanPS-ItalicMT" w:cs="TimesNewRomanPS-ItalicMT"/>
          <w:i/>
          <w:iCs/>
          <w:color w:val="000000"/>
          <w:sz w:val="20"/>
          <w:szCs w:val="20"/>
        </w:rPr>
        <w:t>(Impresa)</w:t>
      </w:r>
      <w:r>
        <w:rPr>
          <w:rFonts w:ascii="TimesNewRomanPSMT" w:hAnsi="TimesNewRomanPSMT" w:cs="TimesNewRomanPSMT"/>
          <w:color w:val="000000"/>
          <w:sz w:val="20"/>
          <w:szCs w:val="20"/>
        </w:rPr>
        <w:t xml:space="preserve">___________ </w:t>
      </w:r>
      <w:r>
        <w:rPr>
          <w:rFonts w:ascii="TimesNewRomanPS-ItalicMT" w:hAnsi="TimesNewRomanPS-ItalicMT" w:cs="TimesNewRomanPS-ItalicMT"/>
          <w:i/>
          <w:iCs/>
          <w:color w:val="000000"/>
          <w:sz w:val="20"/>
          <w:szCs w:val="20"/>
        </w:rPr>
        <w:t>_______(fornitura)</w:t>
      </w:r>
      <w:r>
        <w:rPr>
          <w:rFonts w:ascii="TimesNewRomanPSMT" w:hAnsi="TimesNewRomanPSMT" w:cs="TimesNewRomanPSMT"/>
          <w:color w:val="000000"/>
          <w:sz w:val="20"/>
          <w:szCs w:val="20"/>
        </w:rPr>
        <w:t>______ _______</w:t>
      </w:r>
      <w:r>
        <w:rPr>
          <w:rFonts w:ascii="TimesNewRomanPS-ItalicMT" w:hAnsi="TimesNewRomanPS-ItalicMT" w:cs="TimesNewRomanPS-ItalicMT"/>
          <w:i/>
          <w:iCs/>
          <w:color w:val="000000"/>
          <w:sz w:val="20"/>
          <w:szCs w:val="20"/>
        </w:rPr>
        <w:t>(%)___;</w:t>
      </w:r>
    </w:p>
    <w:p w:rsidR="003D6E11" w:rsidRDefault="003D6E11" w:rsidP="003D6E11">
      <w:pPr>
        <w:autoSpaceDE w:val="0"/>
        <w:autoSpaceDN w:val="0"/>
        <w:adjustRightInd w:val="0"/>
        <w:spacing w:after="120"/>
        <w:ind w:left="360"/>
        <w:jc w:val="both"/>
        <w:rPr>
          <w:rFonts w:ascii="TimesNewRomanPSMT" w:hAnsi="TimesNewRomanPSMT" w:cs="TimesNewRomanPSMT"/>
          <w:color w:val="000000"/>
          <w:sz w:val="20"/>
          <w:szCs w:val="20"/>
        </w:rPr>
      </w:pPr>
      <w:r>
        <w:rPr>
          <w:rFonts w:ascii="TimesNewRomanPSMT" w:hAnsi="TimesNewRomanPSMT" w:cs="TimesNewRomanPSMT"/>
          <w:color w:val="000000"/>
          <w:sz w:val="20"/>
          <w:szCs w:val="20"/>
        </w:rPr>
        <w:t>__________</w:t>
      </w:r>
      <w:r>
        <w:rPr>
          <w:rFonts w:ascii="TimesNewRomanPS-ItalicMT" w:hAnsi="TimesNewRomanPS-ItalicMT" w:cs="TimesNewRomanPS-ItalicMT"/>
          <w:i/>
          <w:iCs/>
          <w:color w:val="000000"/>
          <w:sz w:val="20"/>
          <w:szCs w:val="20"/>
        </w:rPr>
        <w:t>(Impresa)</w:t>
      </w:r>
      <w:r>
        <w:rPr>
          <w:rFonts w:ascii="TimesNewRomanPSMT" w:hAnsi="TimesNewRomanPSMT" w:cs="TimesNewRomanPSMT"/>
          <w:color w:val="000000"/>
          <w:sz w:val="20"/>
          <w:szCs w:val="20"/>
        </w:rPr>
        <w:t xml:space="preserve">___________ </w:t>
      </w:r>
      <w:r>
        <w:rPr>
          <w:rFonts w:ascii="TimesNewRomanPS-ItalicMT" w:hAnsi="TimesNewRomanPS-ItalicMT" w:cs="TimesNewRomanPS-ItalicMT"/>
          <w:i/>
          <w:iCs/>
          <w:color w:val="000000"/>
          <w:sz w:val="20"/>
          <w:szCs w:val="20"/>
        </w:rPr>
        <w:t>_______(fornitura)</w:t>
      </w:r>
      <w:r>
        <w:rPr>
          <w:rFonts w:ascii="TimesNewRomanPSMT" w:hAnsi="TimesNewRomanPSMT" w:cs="TimesNewRomanPSMT"/>
          <w:color w:val="000000"/>
          <w:sz w:val="20"/>
          <w:szCs w:val="20"/>
        </w:rPr>
        <w:t>_______ ______</w:t>
      </w:r>
      <w:r>
        <w:rPr>
          <w:rFonts w:ascii="TimesNewRomanPS-ItalicMT" w:hAnsi="TimesNewRomanPS-ItalicMT" w:cs="TimesNewRomanPS-ItalicMT"/>
          <w:i/>
          <w:iCs/>
          <w:color w:val="000000"/>
          <w:sz w:val="20"/>
          <w:szCs w:val="20"/>
        </w:rPr>
        <w:t>(%)__</w:t>
      </w:r>
      <w:r w:rsidRPr="00C754B8">
        <w:rPr>
          <w:rFonts w:ascii="TimesNewRomanPS-ItalicMT" w:hAnsi="TimesNewRomanPS-ItalicMT" w:cs="TimesNewRomanPS-ItalicMT"/>
          <w:iCs/>
          <w:color w:val="000000"/>
          <w:sz w:val="20"/>
          <w:szCs w:val="20"/>
        </w:rPr>
        <w:t>_</w:t>
      </w:r>
      <w:r w:rsidRPr="00C754B8">
        <w:rPr>
          <w:rFonts w:ascii="TimesNewRomanPSMT" w:hAnsi="TimesNewRomanPSMT" w:cs="TimesNewRomanPSMT"/>
          <w:i/>
          <w:color w:val="000000"/>
          <w:sz w:val="20"/>
          <w:szCs w:val="20"/>
        </w:rPr>
        <w:t>;</w:t>
      </w:r>
    </w:p>
    <w:p w:rsidR="003D6E11" w:rsidRDefault="003D6E11" w:rsidP="003D6E11">
      <w:pPr>
        <w:autoSpaceDE w:val="0"/>
        <w:autoSpaceDN w:val="0"/>
        <w:adjustRightInd w:val="0"/>
        <w:spacing w:after="120"/>
        <w:ind w:left="360" w:hanging="180"/>
        <w:jc w:val="both"/>
        <w:rPr>
          <w:rFonts w:ascii="TimesNewRomanPSMT" w:hAnsi="TimesNewRomanPSMT" w:cs="TimesNewRomanPSMT"/>
          <w:color w:val="000000"/>
        </w:rPr>
      </w:pPr>
      <w:r>
        <w:rPr>
          <w:rFonts w:ascii="TimesNewRomanPS-ItalicMT" w:hAnsi="TimesNewRomanPS-ItalicMT" w:cs="TimesNewRomanPS-ItalicMT"/>
          <w:i/>
          <w:iCs/>
          <w:color w:val="000000"/>
        </w:rPr>
        <w:t xml:space="preserve">c) (inoltre, in caso di </w:t>
      </w:r>
      <w:proofErr w:type="spellStart"/>
      <w:r>
        <w:rPr>
          <w:rFonts w:ascii="TimesNewRomanPS-ItalicMT" w:hAnsi="TimesNewRomanPS-ItalicMT" w:cs="TimesNewRomanPS-ItalicMT"/>
          <w:i/>
          <w:iCs/>
          <w:color w:val="000000"/>
        </w:rPr>
        <w:t>R.T.I.</w:t>
      </w:r>
      <w:proofErr w:type="spellEnd"/>
      <w:r>
        <w:rPr>
          <w:rFonts w:ascii="TimesNewRomanPS-ItalicMT" w:hAnsi="TimesNewRomanPS-ItalicMT" w:cs="TimesNewRomanPS-ItalicMT"/>
          <w:i/>
          <w:iCs/>
          <w:color w:val="000000"/>
        </w:rPr>
        <w:t xml:space="preserve"> costituendi ovvero di Consorzi costituendi) </w:t>
      </w:r>
      <w:r>
        <w:rPr>
          <w:rFonts w:ascii="TimesNewRomanPSMT" w:hAnsi="TimesNewRomanPSMT" w:cs="TimesNewRomanPSMT"/>
          <w:color w:val="000000"/>
        </w:rPr>
        <w:t xml:space="preserve">che in caso di aggiudicazione si impegna a costituire </w:t>
      </w:r>
      <w:proofErr w:type="spellStart"/>
      <w:r>
        <w:rPr>
          <w:rFonts w:ascii="TimesNewRomanPSMT" w:hAnsi="TimesNewRomanPSMT" w:cs="TimesNewRomanPSMT"/>
          <w:color w:val="000000"/>
        </w:rPr>
        <w:t>R.T.I.</w:t>
      </w:r>
      <w:proofErr w:type="spellEnd"/>
      <w:r>
        <w:rPr>
          <w:rFonts w:ascii="TimesNewRomanPSMT" w:hAnsi="TimesNewRomanPSMT" w:cs="TimesNewRomanPSMT"/>
          <w:color w:val="000000"/>
        </w:rPr>
        <w:t>/Consorzio conformandosi alla disciplina di cui all’art. 37 del D.lgs. 163/2006, conferendo mandato collettivo speciale con rappresentanza al soggetto qualificato mandatario il quale stipulerà il Contratto in nome e per conto dei mandanti/Consorziati;</w:t>
      </w: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rsidRPr="00450C83">
        <w:rPr>
          <w:rFonts w:ascii="TimesNewRomanPS-ItalicMT" w:hAnsi="TimesNewRomanPS-ItalicMT" w:cs="TimesNewRomanPS-ItalicMT"/>
          <w:iCs/>
          <w:color w:val="000000"/>
        </w:rPr>
        <w:t>1</w:t>
      </w:r>
      <w:r>
        <w:rPr>
          <w:rFonts w:ascii="TimesNewRomanPS-ItalicMT" w:hAnsi="TimesNewRomanPS-ItalicMT" w:cs="TimesNewRomanPS-ItalicMT"/>
          <w:iCs/>
          <w:color w:val="000000"/>
        </w:rPr>
        <w:t>7</w:t>
      </w:r>
      <w:r w:rsidRPr="00153639">
        <w:rPr>
          <w:rFonts w:ascii="TimesNewRomanPS-ItalicMT" w:hAnsi="TimesNewRomanPS-ItalicMT" w:cs="TimesNewRomanPS-ItalicMT"/>
          <w:i/>
          <w:iCs/>
          <w:color w:val="000000"/>
        </w:rPr>
        <w:t xml:space="preserve">. (eventuale, in caso di Cooperativa o </w:t>
      </w:r>
      <w:r>
        <w:rPr>
          <w:rFonts w:ascii="TimesNewRomanPS-ItalicMT" w:hAnsi="TimesNewRomanPS-ItalicMT" w:cs="TimesNewRomanPS-ItalicMT"/>
          <w:i/>
          <w:iCs/>
          <w:color w:val="000000"/>
        </w:rPr>
        <w:t>Consorzi</w:t>
      </w:r>
      <w:r w:rsidRPr="00153639">
        <w:rPr>
          <w:rFonts w:ascii="TimesNewRomanPS-ItalicMT" w:hAnsi="TimesNewRomanPS-ItalicMT" w:cs="TimesNewRomanPS-ItalicMT"/>
          <w:i/>
          <w:iCs/>
          <w:color w:val="000000"/>
        </w:rPr>
        <w:t xml:space="preserve">o tra Cooperative) </w:t>
      </w:r>
      <w:r w:rsidRPr="00153639">
        <w:rPr>
          <w:rFonts w:ascii="TimesNewRomanPSMT" w:hAnsi="TimesNewRomanPSMT" w:cs="TimesNewRomanPSMT"/>
          <w:color w:val="000000"/>
        </w:rPr>
        <w:t xml:space="preserve">che </w:t>
      </w:r>
      <w:r>
        <w:rPr>
          <w:rFonts w:ascii="TimesNewRomanPSMT" w:hAnsi="TimesNewRomanPSMT" w:cs="TimesNewRomanPSMT"/>
          <w:color w:val="000000"/>
        </w:rPr>
        <w:t>il concorrente</w:t>
      </w:r>
      <w:r w:rsidRPr="00153639">
        <w:rPr>
          <w:rFonts w:ascii="TimesNewRomanPSMT" w:hAnsi="TimesNewRomanPSMT" w:cs="TimesNewRomanPSMT"/>
          <w:color w:val="000000"/>
        </w:rPr>
        <w:t xml:space="preserve"> in quanto</w:t>
      </w:r>
      <w:r>
        <w:rPr>
          <w:rFonts w:ascii="TimesNewRomanPSMT" w:hAnsi="TimesNewRomanPSMT" w:cs="TimesNewRomanPSMT"/>
          <w:color w:val="000000"/>
        </w:rPr>
        <w:t xml:space="preserve"> costituente cooperativa, è iscritto nell’apposito Registro prefettizio al n. _______, ovvero in quanto partecipante a Consorzio fra cooperative, è iscritta nello Schedario generale della cooperazione presso il Ministero del Lavoro e delle Politiche Sociali al n. _______;</w:t>
      </w: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rPr>
          <w:rFonts w:ascii="TimesNewRomanPS-ItalicMT" w:hAnsi="TimesNewRomanPS-ItalicMT" w:cs="TimesNewRomanPS-ItalicMT"/>
          <w:iCs/>
          <w:color w:val="000000"/>
        </w:rPr>
        <w:t>18</w:t>
      </w:r>
      <w:r>
        <w:rPr>
          <w:rFonts w:ascii="TimesNewRomanPS-ItalicMT" w:hAnsi="TimesNewRomanPS-ItalicMT" w:cs="TimesNewRomanPS-ItalicMT"/>
          <w:i/>
          <w:iCs/>
          <w:color w:val="000000"/>
        </w:rPr>
        <w:t xml:space="preserve">. (eventuale, in caso di soggetto non residente e senza stabile organizzazione in Italia) </w:t>
      </w:r>
      <w:r>
        <w:rPr>
          <w:rFonts w:ascii="TimesNewRomanPSMT" w:hAnsi="TimesNewRomanPSMT" w:cs="TimesNewRomanPSMT"/>
          <w:color w:val="000000"/>
        </w:rPr>
        <w:t>che si uniformerà alla disciplina di cui agli artt. 17, comma 2, e 53, comma 3, del D.P.R. 633/72, e comunicherà al Ministero, in caso di aggiudicazione, la nomina del rappresentante fiscale nelle forme di Legge;</w:t>
      </w: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rPr>
          <w:rFonts w:ascii="TimesNewRomanPS-ItalicMT" w:hAnsi="TimesNewRomanPS-ItalicMT" w:cs="TimesNewRomanPS-ItalicMT"/>
          <w:iCs/>
          <w:color w:val="000000"/>
        </w:rPr>
        <w:t>19</w:t>
      </w:r>
      <w:r>
        <w:rPr>
          <w:rFonts w:ascii="TimesNewRomanPS-ItalicMT" w:hAnsi="TimesNewRomanPS-ItalicMT" w:cs="TimesNewRomanPS-ItalicMT"/>
          <w:i/>
          <w:iCs/>
          <w:color w:val="000000"/>
        </w:rPr>
        <w:t xml:space="preserve">. </w:t>
      </w:r>
      <w:r>
        <w:rPr>
          <w:rFonts w:ascii="TimesNewRomanPSMT" w:hAnsi="TimesNewRomanPSMT" w:cs="TimesNewRomanPSMT"/>
          <w:color w:val="000000"/>
        </w:rPr>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che qui si intende integralmente trascritto;</w:t>
      </w:r>
    </w:p>
    <w:p w:rsidR="003D6E11" w:rsidRDefault="003D6E11" w:rsidP="003D6E11">
      <w:pPr>
        <w:autoSpaceDE w:val="0"/>
        <w:autoSpaceDN w:val="0"/>
        <w:adjustRightInd w:val="0"/>
        <w:spacing w:after="120"/>
        <w:ind w:left="180" w:hanging="180"/>
        <w:jc w:val="both"/>
        <w:rPr>
          <w:rFonts w:ascii="TimesNewRomanPSMT" w:hAnsi="TimesNewRomanPSMT" w:cs="TimesNewRomanPSMT"/>
          <w:color w:val="000000"/>
        </w:rPr>
      </w:pPr>
      <w:r>
        <w:rPr>
          <w:rFonts w:ascii="TimesNewRomanPSMT" w:hAnsi="TimesNewRomanPSMT" w:cs="TimesNewRomanPSMT"/>
          <w:color w:val="000000"/>
        </w:rPr>
        <w:t>20. di essere consapevole che, qualora fosse accertata la non veridicità del contenuto della presente dichiarazione, il concorrente verrà escluso dalla presente procedura o, se risultasse aggiudicatario, decadrà dalla aggiudicazione medesima la quale verrà annullata e/o revocata; in tal caso il Ministero avrà la facoltà di escutere la cauzione provvisoria; inoltre, qualora la non veridicità del contenuto della presente dichiarazione fosse accertata dopo la stipula del Contratto, questo potrà essere risolto di diritto dal Ministero ai sensi dell’art. 1456 cod. civ.</w:t>
      </w:r>
    </w:p>
    <w:p w:rsidR="003D6E11" w:rsidRDefault="003D6E11" w:rsidP="003D6E11">
      <w:pPr>
        <w:autoSpaceDE w:val="0"/>
        <w:autoSpaceDN w:val="0"/>
        <w:adjustRightInd w:val="0"/>
        <w:spacing w:line="360" w:lineRule="auto"/>
        <w:rPr>
          <w:rFonts w:ascii="TimesNewRomanPSMT" w:hAnsi="TimesNewRomanPSMT" w:cs="TimesNewRomanPSMT"/>
          <w:color w:val="000000"/>
        </w:rPr>
      </w:pPr>
      <w:r>
        <w:rPr>
          <w:rFonts w:ascii="TimesNewRomanPSMT" w:hAnsi="TimesNewRomanPSMT" w:cs="TimesNewRomanPSMT"/>
          <w:color w:val="000000"/>
        </w:rPr>
        <w:t>________________, li _________________</w:t>
      </w:r>
    </w:p>
    <w:p w:rsidR="003D6E11" w:rsidRDefault="003D6E11" w:rsidP="003D6E11">
      <w:pPr>
        <w:pBdr>
          <w:bottom w:val="single" w:sz="12" w:space="1" w:color="auto"/>
        </w:pBdr>
        <w:autoSpaceDE w:val="0"/>
        <w:autoSpaceDN w:val="0"/>
        <w:adjustRightInd w:val="0"/>
        <w:spacing w:line="360" w:lineRule="auto"/>
        <w:ind w:left="5760"/>
        <w:rPr>
          <w:rFonts w:ascii="TimesNewRomanPSMT" w:hAnsi="TimesNewRomanPSMT" w:cs="TimesNewRomanPSMT"/>
          <w:color w:val="000000"/>
        </w:rPr>
      </w:pPr>
      <w:r>
        <w:rPr>
          <w:rFonts w:ascii="TimesNewRomanPSMT" w:hAnsi="TimesNewRomanPSMT" w:cs="TimesNewRomanPSMT"/>
          <w:color w:val="000000"/>
        </w:rPr>
        <w:t xml:space="preserve">Firma </w:t>
      </w:r>
    </w:p>
    <w:p w:rsidR="003D6E11" w:rsidRDefault="003D6E11" w:rsidP="003D6E11">
      <w:pPr>
        <w:pBdr>
          <w:bottom w:val="single" w:sz="12" w:space="1" w:color="auto"/>
        </w:pBdr>
        <w:autoSpaceDE w:val="0"/>
        <w:autoSpaceDN w:val="0"/>
        <w:adjustRightInd w:val="0"/>
        <w:spacing w:line="360" w:lineRule="auto"/>
        <w:ind w:left="5760"/>
        <w:rPr>
          <w:rFonts w:ascii="TimesNewRomanPSMT" w:hAnsi="TimesNewRomanPSMT" w:cs="TimesNewRomanPSMT"/>
          <w:color w:val="000000"/>
        </w:rPr>
      </w:pPr>
    </w:p>
    <w:p w:rsidR="00963FD3" w:rsidRDefault="00963FD3"/>
    <w:sectPr w:rsidR="00963FD3" w:rsidSect="00963FD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NewRomanPS-BoldItalic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D6E11"/>
    <w:rsid w:val="003D6E11"/>
    <w:rsid w:val="00963FD3"/>
    <w:rsid w:val="00A22BE2"/>
    <w:rsid w:val="00A3755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D6E1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3D6E11"/>
    <w:pPr>
      <w:widowControl w:val="0"/>
      <w:spacing w:line="482" w:lineRule="exact"/>
      <w:jc w:val="both"/>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2238</Words>
  <Characters>12760</Characters>
  <Application>Microsoft Office Word</Application>
  <DocSecurity>0</DocSecurity>
  <Lines>106</Lines>
  <Paragraphs>29</Paragraphs>
  <ScaleCrop>false</ScaleCrop>
  <Company/>
  <LinksUpToDate>false</LinksUpToDate>
  <CharactersWithSpaces>14969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fkretly</dc:creator>
  <cp:keywords/>
  <dc:description/>
  <cp:lastModifiedBy>fkretly</cp:lastModifiedBy>
  <cp:revision>3</cp:revision>
  <dcterms:created xsi:type="dcterms:W3CDTF">2011-03-10T09:48:00Z</dcterms:created>
  <dcterms:modified xsi:type="dcterms:W3CDTF">2011-03-10T09:55:00Z</dcterms:modified>
</cp:coreProperties>
</file>